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55DC9" w14:textId="77777777" w:rsidR="004C1262" w:rsidRPr="00782716" w:rsidRDefault="004C1262" w:rsidP="004C1262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fr-CA"/>
        </w:rPr>
      </w:pPr>
      <w:bookmarkStart w:id="0" w:name="_GoBack"/>
      <w:bookmarkEnd w:id="0"/>
      <w:proofErr w:type="spellStart"/>
      <w:r w:rsidRPr="00782716"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fr-CA"/>
        </w:rPr>
        <w:t>Quamichan</w:t>
      </w:r>
      <w:proofErr w:type="spellEnd"/>
      <w:r w:rsidRPr="00782716"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fr-CA"/>
        </w:rPr>
        <w:t xml:space="preserve"> Grade 8: Science</w:t>
      </w: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fr-CA"/>
        </w:rPr>
        <w:t>s Immersion Française</w:t>
      </w:r>
    </w:p>
    <w:p w14:paraId="2BFBF556" w14:textId="2250EBDF" w:rsidR="004C1262" w:rsidRPr="00782716" w:rsidRDefault="004C1262" w:rsidP="004C126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  <w:lang w:val="fr-CA"/>
        </w:rPr>
      </w:pPr>
      <w:r w:rsidRPr="00782716">
        <w:rPr>
          <w:rFonts w:ascii="Calibri" w:eastAsia="Calibri" w:hAnsi="Calibri" w:cs="Calibri"/>
          <w:color w:val="000000" w:themeColor="text1"/>
          <w:sz w:val="28"/>
          <w:szCs w:val="28"/>
          <w:lang w:val="fr-CA"/>
        </w:rPr>
        <w:t xml:space="preserve">April 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fr-CA"/>
        </w:rPr>
        <w:t>29-May 5</w:t>
      </w:r>
    </w:p>
    <w:p w14:paraId="7BFFADE5" w14:textId="77777777" w:rsidR="004C1262" w:rsidRPr="002A2B84" w:rsidRDefault="004C1262" w:rsidP="004C1262">
      <w:pPr>
        <w:rPr>
          <w:rFonts w:ascii="Calibri" w:eastAsia="Calibri" w:hAnsi="Calibri" w:cs="Calibri"/>
          <w:sz w:val="24"/>
          <w:lang w:val="fr-CA"/>
        </w:rPr>
      </w:pPr>
      <w:r w:rsidRPr="002A2B84">
        <w:rPr>
          <w:rFonts w:ascii="Calibri" w:eastAsia="Calibri" w:hAnsi="Calibri" w:cs="Calibri"/>
          <w:b/>
          <w:bCs/>
          <w:color w:val="000000" w:themeColor="text1"/>
          <w:sz w:val="32"/>
          <w:szCs w:val="28"/>
          <w:u w:val="single"/>
          <w:lang w:val="fr-CA"/>
        </w:rPr>
        <w:t>Learning Intentions:</w:t>
      </w:r>
      <w:r w:rsidRPr="002A2B84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6D9D6DF4" w14:textId="2F6044CC" w:rsidR="004C1262" w:rsidRPr="005A23A7" w:rsidRDefault="004C1262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 xml:space="preserve">Apprendre </w:t>
      </w:r>
      <w:r w:rsidR="00B5687F" w:rsidRPr="005A23A7">
        <w:rPr>
          <w:i/>
          <w:iCs/>
          <w:color w:val="000000" w:themeColor="text1"/>
          <w:sz w:val="28"/>
          <w:szCs w:val="24"/>
          <w:lang w:val="fr-CA"/>
        </w:rPr>
        <w:t>que sont les structures qui composent l’œil et quel rôle elles jouent dans la vision</w:t>
      </w:r>
    </w:p>
    <w:p w14:paraId="4B900CEC" w14:textId="15F03B99" w:rsidR="004C1262" w:rsidRPr="005A23A7" w:rsidRDefault="00B5687F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>Apprendre que sont les déficiences de vision et comment elles arrivent</w:t>
      </w:r>
    </w:p>
    <w:p w14:paraId="704C8722" w14:textId="77777777" w:rsidR="004C1262" w:rsidRPr="002A2B84" w:rsidRDefault="004C1262" w:rsidP="004C1262">
      <w:pPr>
        <w:rPr>
          <w:sz w:val="24"/>
          <w:lang w:val="fr-CA"/>
        </w:rPr>
      </w:pPr>
      <w:proofErr w:type="spellStart"/>
      <w:r w:rsidRPr="002A2B84">
        <w:rPr>
          <w:rFonts w:ascii="Calibri" w:eastAsia="Calibri" w:hAnsi="Calibri" w:cs="Calibri"/>
          <w:b/>
          <w:bCs/>
          <w:color w:val="000000" w:themeColor="text1"/>
          <w:sz w:val="32"/>
          <w:szCs w:val="28"/>
          <w:u w:val="single"/>
          <w:lang w:val="fr-CA"/>
        </w:rPr>
        <w:t>Assignment</w:t>
      </w:r>
      <w:proofErr w:type="spellEnd"/>
      <w:r w:rsidRPr="002A2B84">
        <w:rPr>
          <w:rFonts w:ascii="Calibri" w:eastAsia="Calibri" w:hAnsi="Calibri" w:cs="Calibri"/>
          <w:b/>
          <w:bCs/>
          <w:color w:val="000000" w:themeColor="text1"/>
          <w:sz w:val="32"/>
          <w:szCs w:val="28"/>
          <w:u w:val="single"/>
          <w:lang w:val="fr-CA"/>
        </w:rPr>
        <w:t xml:space="preserve"> Instructions:</w:t>
      </w:r>
    </w:p>
    <w:p w14:paraId="2D4E0521" w14:textId="275CAC0F" w:rsidR="00367E29" w:rsidRPr="005A23A7" w:rsidRDefault="004C1262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>Lisez le document</w:t>
      </w:r>
      <w:r w:rsidR="00367E29" w:rsidRPr="005A23A7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 xml:space="preserve"> « </w:t>
      </w:r>
      <w:proofErr w:type="spellStart"/>
      <w:r w:rsidR="009A0BFB" w:rsidRPr="005A23A7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>Re-Vision</w:t>
      </w:r>
      <w:proofErr w:type="spellEnd"/>
      <w:r w:rsidR="00367E29" w:rsidRPr="005A23A7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> »</w:t>
      </w:r>
    </w:p>
    <w:p w14:paraId="5A838F7C" w14:textId="799D2331" w:rsidR="009A0BFB" w:rsidRPr="005A23A7" w:rsidRDefault="004C1262" w:rsidP="009A0BFB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 xml:space="preserve"> </w:t>
      </w:r>
      <w:r w:rsidR="009A0BFB" w:rsidRPr="005A23A7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>Lisez le document « Comment est-ce qu’on voit? »</w:t>
      </w:r>
    </w:p>
    <w:p w14:paraId="1C5C0E55" w14:textId="2B2AE8C2" w:rsidR="008D47D7" w:rsidRPr="005A23A7" w:rsidRDefault="008D47D7" w:rsidP="008D47D7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en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 xml:space="preserve">Regardez la vidéo : </w:t>
      </w:r>
      <w:hyperlink r:id="rId5" w:history="1">
        <w:r w:rsidRPr="005A23A7">
          <w:rPr>
            <w:rStyle w:val="Hyperlink"/>
            <w:i/>
            <w:iCs/>
            <w:sz w:val="28"/>
            <w:szCs w:val="24"/>
            <w:lang w:val="en-CA"/>
          </w:rPr>
          <w:t>https://www.exploratorium.edu/learning_studio/cow_eye/step01.html</w:t>
        </w:r>
      </w:hyperlink>
    </w:p>
    <w:p w14:paraId="3DA3F3D0" w14:textId="4EA859BE" w:rsidR="004C1262" w:rsidRPr="005A23A7" w:rsidRDefault="008D47D7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>Faites la tâche 1</w:t>
      </w:r>
    </w:p>
    <w:p w14:paraId="2B87A94A" w14:textId="71486BB8" w:rsidR="00540B5C" w:rsidRPr="005A23A7" w:rsidRDefault="00540B5C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>Lisez le document « Déficiences de Vision »</w:t>
      </w:r>
    </w:p>
    <w:p w14:paraId="51827405" w14:textId="13A8732A" w:rsidR="008D47D7" w:rsidRPr="005A23A7" w:rsidRDefault="008D47D7" w:rsidP="005A23A7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en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>Regardez la vidéo :</w:t>
      </w:r>
      <w:r w:rsidR="005A23A7" w:rsidRPr="005A23A7">
        <w:rPr>
          <w:i/>
          <w:iCs/>
          <w:color w:val="000000" w:themeColor="text1"/>
          <w:sz w:val="28"/>
          <w:szCs w:val="24"/>
          <w:lang w:val="fr-CA"/>
        </w:rPr>
        <w:t xml:space="preserve"> </w:t>
      </w:r>
      <w:hyperlink r:id="rId6" w:history="1">
        <w:r w:rsidR="005A23A7" w:rsidRPr="005A23A7">
          <w:rPr>
            <w:rStyle w:val="Hyperlink"/>
            <w:i/>
            <w:iCs/>
            <w:sz w:val="28"/>
            <w:szCs w:val="24"/>
            <w:lang w:val="en-CA"/>
          </w:rPr>
          <w:t>https://www.youtube.com/watch?v=UcTxWqPltuE</w:t>
        </w:r>
      </w:hyperlink>
    </w:p>
    <w:p w14:paraId="1D31D892" w14:textId="2263FACB" w:rsidR="004C1262" w:rsidRPr="005A23A7" w:rsidRDefault="008D47D7" w:rsidP="00540B5C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5A23A7">
        <w:rPr>
          <w:i/>
          <w:iCs/>
          <w:color w:val="000000" w:themeColor="text1"/>
          <w:sz w:val="28"/>
          <w:szCs w:val="24"/>
          <w:lang w:val="fr-CA"/>
        </w:rPr>
        <w:t>Faites la tâche 2</w:t>
      </w:r>
    </w:p>
    <w:p w14:paraId="55CD4775" w14:textId="77777777" w:rsidR="004C1262" w:rsidRPr="002A2B84" w:rsidRDefault="004C1262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2A2B84">
        <w:rPr>
          <w:i/>
          <w:iCs/>
          <w:color w:val="000000" w:themeColor="text1"/>
          <w:sz w:val="28"/>
          <w:szCs w:val="24"/>
          <w:lang w:val="fr-CA"/>
        </w:rPr>
        <w:t>Si vous voulez, faites les questions de la partie « extension »</w:t>
      </w:r>
    </w:p>
    <w:p w14:paraId="3F3B3CA1" w14:textId="638F7E00" w:rsidR="004C1262" w:rsidRPr="002A2B84" w:rsidRDefault="004C1262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2A2B84">
        <w:rPr>
          <w:iCs/>
          <w:color w:val="000000" w:themeColor="text1"/>
          <w:sz w:val="28"/>
          <w:szCs w:val="24"/>
          <w:lang w:val="fr-CA"/>
        </w:rPr>
        <w:t>Envoyez ce que vous avez écrit à M. Conne selon un des moyens suivants</w:t>
      </w:r>
      <w:r w:rsidR="0009751C">
        <w:rPr>
          <w:iCs/>
          <w:color w:val="000000" w:themeColor="text1"/>
          <w:sz w:val="28"/>
          <w:szCs w:val="24"/>
          <w:lang w:val="fr-CA"/>
        </w:rPr>
        <w:t> </w:t>
      </w:r>
      <w:r w:rsidRPr="002A2B84">
        <w:rPr>
          <w:iCs/>
          <w:color w:val="000000" w:themeColor="text1"/>
          <w:sz w:val="28"/>
          <w:szCs w:val="24"/>
          <w:lang w:val="fr-CA"/>
        </w:rPr>
        <w:t>:</w:t>
      </w:r>
      <w:r w:rsidRPr="002A2B84">
        <w:rPr>
          <w:iCs/>
          <w:color w:val="000000" w:themeColor="text1"/>
          <w:sz w:val="28"/>
          <w:szCs w:val="24"/>
          <w:lang w:val="fr-CA"/>
        </w:rPr>
        <w:br/>
        <w:t>- Tapez votre travail dans un document et l’envoyez par email</w:t>
      </w:r>
      <w:r w:rsidRPr="002A2B84">
        <w:rPr>
          <w:iCs/>
          <w:color w:val="000000" w:themeColor="text1"/>
          <w:sz w:val="28"/>
          <w:szCs w:val="24"/>
          <w:lang w:val="fr-CA"/>
        </w:rPr>
        <w:br/>
        <w:t>- Tapez votre travail directement dans un email et l’envoyez</w:t>
      </w:r>
      <w:r w:rsidRPr="002A2B84">
        <w:rPr>
          <w:iCs/>
          <w:color w:val="000000" w:themeColor="text1"/>
          <w:sz w:val="28"/>
          <w:szCs w:val="24"/>
          <w:lang w:val="fr-CA"/>
        </w:rPr>
        <w:br/>
        <w:t>- Écrivez votre travail sur une feuille de papier, prenez-la en photo, et l’envoyez par email</w:t>
      </w:r>
    </w:p>
    <w:p w14:paraId="5E91C042" w14:textId="12E1B892" w:rsidR="004C1262" w:rsidRPr="002A2B84" w:rsidRDefault="004C1262" w:rsidP="004C1262">
      <w:pPr>
        <w:rPr>
          <w:sz w:val="24"/>
          <w:lang w:val="fr-CA"/>
        </w:rPr>
      </w:pPr>
      <w:proofErr w:type="spellStart"/>
      <w:r w:rsidRPr="002A2B84">
        <w:rPr>
          <w:rFonts w:ascii="Calibri" w:eastAsia="Calibri" w:hAnsi="Calibri" w:cs="Calibri"/>
          <w:b/>
          <w:bCs/>
          <w:color w:val="000000" w:themeColor="text1"/>
          <w:sz w:val="32"/>
          <w:szCs w:val="28"/>
          <w:u w:val="single"/>
          <w:lang w:val="fr-CA"/>
        </w:rPr>
        <w:t>Criteria</w:t>
      </w:r>
      <w:proofErr w:type="spellEnd"/>
      <w:r w:rsidR="0009751C">
        <w:rPr>
          <w:rFonts w:ascii="Calibri" w:eastAsia="Calibri" w:hAnsi="Calibri" w:cs="Calibri"/>
          <w:b/>
          <w:bCs/>
          <w:color w:val="000000" w:themeColor="text1"/>
          <w:sz w:val="32"/>
          <w:szCs w:val="28"/>
          <w:u w:val="single"/>
          <w:lang w:val="fr-CA"/>
        </w:rPr>
        <w:t> </w:t>
      </w:r>
      <w:r w:rsidRPr="002A2B84">
        <w:rPr>
          <w:rFonts w:ascii="Calibri" w:eastAsia="Calibri" w:hAnsi="Calibri" w:cs="Calibri"/>
          <w:b/>
          <w:bCs/>
          <w:color w:val="000000" w:themeColor="text1"/>
          <w:sz w:val="32"/>
          <w:szCs w:val="28"/>
          <w:u w:val="single"/>
          <w:lang w:val="fr-CA"/>
        </w:rPr>
        <w:t>:</w:t>
      </w:r>
    </w:p>
    <w:p w14:paraId="188980AA" w14:textId="77777777" w:rsidR="004C1262" w:rsidRPr="002A2B84" w:rsidRDefault="004C1262" w:rsidP="004C1262">
      <w:pPr>
        <w:pStyle w:val="ListParagraph"/>
        <w:numPr>
          <w:ilvl w:val="0"/>
          <w:numId w:val="1"/>
        </w:numPr>
        <w:rPr>
          <w:i/>
          <w:iCs/>
          <w:color w:val="000000" w:themeColor="text1"/>
          <w:sz w:val="28"/>
          <w:szCs w:val="24"/>
          <w:lang w:val="fr-CA"/>
        </w:rPr>
      </w:pPr>
      <w:r w:rsidRPr="002A2B84">
        <w:rPr>
          <w:rFonts w:ascii="Calibri" w:eastAsia="Calibri" w:hAnsi="Calibri" w:cs="Calibri"/>
          <w:color w:val="000000" w:themeColor="text1"/>
          <w:sz w:val="28"/>
          <w:szCs w:val="24"/>
          <w:lang w:val="fr-CA"/>
        </w:rPr>
        <w:t>Ce que vous avez écrits est en français, bien réfléchi et a du sens</w:t>
      </w:r>
    </w:p>
    <w:p w14:paraId="6E19C7AE" w14:textId="5DCC23DD" w:rsidR="004C1262" w:rsidRDefault="004C1262" w:rsidP="004C1262">
      <w:pPr>
        <w:pStyle w:val="ListParagraph"/>
        <w:numPr>
          <w:ilvl w:val="0"/>
          <w:numId w:val="1"/>
        </w:numPr>
        <w:rPr>
          <w:iCs/>
          <w:color w:val="000000" w:themeColor="text1"/>
          <w:sz w:val="28"/>
          <w:szCs w:val="24"/>
          <w:lang w:val="fr-CA"/>
        </w:rPr>
      </w:pPr>
      <w:r w:rsidRPr="002A2B84">
        <w:rPr>
          <w:iCs/>
          <w:color w:val="000000" w:themeColor="text1"/>
          <w:sz w:val="28"/>
          <w:szCs w:val="24"/>
          <w:lang w:val="fr-CA"/>
        </w:rPr>
        <w:t>Votre travail est bien organisé et facile à suivre</w:t>
      </w:r>
    </w:p>
    <w:p w14:paraId="7B88C5E6" w14:textId="6A78FA94" w:rsidR="00A17993" w:rsidRDefault="00A17993" w:rsidP="00A17993">
      <w:pPr>
        <w:rPr>
          <w:iCs/>
          <w:color w:val="000000" w:themeColor="text1"/>
          <w:sz w:val="32"/>
          <w:szCs w:val="24"/>
          <w:lang w:val="fr-CA"/>
        </w:rPr>
      </w:pPr>
      <w:r>
        <w:rPr>
          <w:b/>
          <w:iCs/>
          <w:color w:val="000000" w:themeColor="text1"/>
          <w:sz w:val="32"/>
          <w:szCs w:val="24"/>
          <w:u w:val="single"/>
          <w:lang w:val="fr-CA"/>
        </w:rPr>
        <w:t>Extension :</w:t>
      </w:r>
    </w:p>
    <w:p w14:paraId="3E31F82D" w14:textId="272CB1BC" w:rsidR="00A17993" w:rsidRDefault="007B58E7" w:rsidP="00A17993">
      <w:pPr>
        <w:pStyle w:val="ListParagraph"/>
        <w:numPr>
          <w:ilvl w:val="0"/>
          <w:numId w:val="2"/>
        </w:numPr>
        <w:rPr>
          <w:iCs/>
          <w:color w:val="000000" w:themeColor="text1"/>
          <w:sz w:val="28"/>
          <w:szCs w:val="24"/>
          <w:lang w:val="fr-CA"/>
        </w:rPr>
      </w:pPr>
      <w:r>
        <w:rPr>
          <w:iCs/>
          <w:color w:val="000000" w:themeColor="text1"/>
          <w:sz w:val="28"/>
          <w:szCs w:val="24"/>
          <w:lang w:val="fr-CA"/>
        </w:rPr>
        <w:t xml:space="preserve">Choisissez une autre déficience de vision, comme : l’astigmatisme, la dégénérescence maculaire, le glaucome </w:t>
      </w:r>
      <w:r w:rsidR="004C7CAF">
        <w:rPr>
          <w:iCs/>
          <w:color w:val="000000" w:themeColor="text1"/>
          <w:sz w:val="28"/>
          <w:szCs w:val="24"/>
          <w:lang w:val="fr-CA"/>
        </w:rPr>
        <w:t>ou</w:t>
      </w:r>
      <w:r>
        <w:rPr>
          <w:iCs/>
          <w:color w:val="000000" w:themeColor="text1"/>
          <w:sz w:val="28"/>
          <w:szCs w:val="24"/>
          <w:lang w:val="fr-CA"/>
        </w:rPr>
        <w:t xml:space="preserve"> les cataractes.  </w:t>
      </w:r>
    </w:p>
    <w:p w14:paraId="158071A8" w14:textId="35C91470" w:rsidR="007B58E7" w:rsidRDefault="007B58E7" w:rsidP="00A17993">
      <w:pPr>
        <w:pStyle w:val="ListParagraph"/>
        <w:numPr>
          <w:ilvl w:val="0"/>
          <w:numId w:val="2"/>
        </w:numPr>
        <w:rPr>
          <w:iCs/>
          <w:color w:val="000000" w:themeColor="text1"/>
          <w:sz w:val="28"/>
          <w:szCs w:val="24"/>
          <w:lang w:val="fr-CA"/>
        </w:rPr>
      </w:pPr>
      <w:r>
        <w:rPr>
          <w:iCs/>
          <w:color w:val="000000" w:themeColor="text1"/>
          <w:sz w:val="28"/>
          <w:szCs w:val="24"/>
          <w:lang w:val="fr-CA"/>
        </w:rPr>
        <w:t>Expliquez comment cette déficience change la vision.</w:t>
      </w:r>
    </w:p>
    <w:p w14:paraId="5AB7FAC9" w14:textId="76870B4A" w:rsidR="007B58E7" w:rsidRPr="00A17993" w:rsidRDefault="007B58E7" w:rsidP="00A17993">
      <w:pPr>
        <w:pStyle w:val="ListParagraph"/>
        <w:numPr>
          <w:ilvl w:val="0"/>
          <w:numId w:val="2"/>
        </w:numPr>
        <w:rPr>
          <w:iCs/>
          <w:color w:val="000000" w:themeColor="text1"/>
          <w:sz w:val="28"/>
          <w:szCs w:val="24"/>
          <w:lang w:val="fr-CA"/>
        </w:rPr>
      </w:pPr>
      <w:r>
        <w:rPr>
          <w:iCs/>
          <w:color w:val="000000" w:themeColor="text1"/>
          <w:sz w:val="28"/>
          <w:szCs w:val="24"/>
          <w:lang w:val="fr-CA"/>
        </w:rPr>
        <w:t xml:space="preserve">Expliquez qu’est-ce qu’on peut faire pour aider avec le problème. </w:t>
      </w:r>
    </w:p>
    <w:p w14:paraId="177183F1" w14:textId="417F6600" w:rsidR="00CB2276" w:rsidRPr="00F803B6" w:rsidRDefault="0009751C" w:rsidP="0009751C">
      <w:pPr>
        <w:jc w:val="center"/>
        <w:rPr>
          <w:i/>
          <w:iCs/>
          <w:color w:val="000000" w:themeColor="text1"/>
          <w:sz w:val="28"/>
          <w:szCs w:val="24"/>
          <w:lang w:val="fr-CA"/>
        </w:rPr>
      </w:pPr>
      <w:proofErr w:type="spellStart"/>
      <w:r w:rsidRPr="00F803B6">
        <w:rPr>
          <w:sz w:val="28"/>
          <w:u w:val="single"/>
          <w:lang w:val="fr-CA"/>
        </w:rPr>
        <w:lastRenderedPageBreak/>
        <w:t>Re-</w:t>
      </w:r>
      <w:r w:rsidR="00F803B6" w:rsidRPr="00F803B6">
        <w:rPr>
          <w:iCs/>
          <w:color w:val="000000" w:themeColor="text1"/>
          <w:sz w:val="28"/>
          <w:szCs w:val="24"/>
          <w:lang w:val="fr-CA"/>
        </w:rPr>
        <w:t>v</w:t>
      </w:r>
      <w:r w:rsidRPr="00F803B6">
        <w:rPr>
          <w:iCs/>
          <w:color w:val="000000" w:themeColor="text1"/>
          <w:sz w:val="28"/>
          <w:szCs w:val="24"/>
          <w:lang w:val="fr-CA"/>
        </w:rPr>
        <w:t>ision</w:t>
      </w:r>
      <w:proofErr w:type="spellEnd"/>
    </w:p>
    <w:p w14:paraId="684F3BE7" w14:textId="77777777" w:rsidR="00841A55" w:rsidRDefault="00841A55" w:rsidP="00F803B6">
      <w:pPr>
        <w:spacing w:after="80"/>
        <w:rPr>
          <w:sz w:val="28"/>
          <w:szCs w:val="28"/>
          <w:lang w:val="fr-CA"/>
        </w:rPr>
      </w:pPr>
      <w:r w:rsidRPr="00DB6E47">
        <w:rPr>
          <w:sz w:val="28"/>
          <w:szCs w:val="28"/>
          <w:lang w:val="fr-CA"/>
        </w:rPr>
        <w:t xml:space="preserve">Si la lumière est transmise, ceci veut dire que la lumière passe par l’objet pour ressortir d’un autre côté. Si la lumière change de direction pendant qu’elle est transmise, on appelle ceci </w:t>
      </w:r>
      <w:r w:rsidRPr="00DB6E47">
        <w:rPr>
          <w:b/>
          <w:sz w:val="28"/>
          <w:szCs w:val="28"/>
          <w:u w:val="single"/>
          <w:lang w:val="fr-CA"/>
        </w:rPr>
        <w:t>la réfraction</w:t>
      </w:r>
      <w:r w:rsidRPr="00DB6E47">
        <w:rPr>
          <w:sz w:val="28"/>
          <w:szCs w:val="28"/>
          <w:lang w:val="fr-CA"/>
        </w:rPr>
        <w:t xml:space="preserve">. </w:t>
      </w:r>
    </w:p>
    <w:p w14:paraId="42B9ECD4" w14:textId="01246E1C" w:rsidR="00841A55" w:rsidRPr="00DB6E47" w:rsidRDefault="008A2CF3" w:rsidP="00F803B6">
      <w:pPr>
        <w:spacing w:after="80"/>
        <w:rPr>
          <w:sz w:val="28"/>
          <w:szCs w:val="28"/>
          <w:lang w:val="fr-CA"/>
        </w:rPr>
      </w:pPr>
      <w:r w:rsidRPr="00DA6F31">
        <w:rPr>
          <w:rFonts w:ascii="Calibri Light" w:hAnsi="Calibri Light" w:cs="Calibri Light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D386E24" wp14:editId="01A482EF">
            <wp:simplePos x="0" y="0"/>
            <wp:positionH relativeFrom="column">
              <wp:posOffset>-7620</wp:posOffset>
            </wp:positionH>
            <wp:positionV relativeFrom="paragraph">
              <wp:posOffset>493395</wp:posOffset>
            </wp:positionV>
            <wp:extent cx="3910330" cy="1153795"/>
            <wp:effectExtent l="0" t="0" r="1270" b="1905"/>
            <wp:wrapTight wrapText="bothSides">
              <wp:wrapPolygon edited="0">
                <wp:start x="0" y="0"/>
                <wp:lineTo x="0" y="21398"/>
                <wp:lineTo x="21537" y="21398"/>
                <wp:lineTo x="2153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NTILLE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t="23220" r="3297" b="20389"/>
                    <a:stretch/>
                  </pic:blipFill>
                  <pic:spPr bwMode="auto">
                    <a:xfrm>
                      <a:off x="0" y="0"/>
                      <a:ext cx="3910330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B6">
        <w:rPr>
          <w:sz w:val="28"/>
          <w:szCs w:val="28"/>
          <w:lang w:val="fr-CA"/>
        </w:rPr>
        <w:t xml:space="preserve">Souvent, </w:t>
      </w:r>
      <w:r w:rsidR="00F803B6">
        <w:rPr>
          <w:b/>
          <w:sz w:val="28"/>
          <w:szCs w:val="28"/>
          <w:lang w:val="fr-CA"/>
        </w:rPr>
        <w:t>la réfraction</w:t>
      </w:r>
      <w:r w:rsidR="00F803B6">
        <w:rPr>
          <w:sz w:val="28"/>
          <w:szCs w:val="28"/>
          <w:lang w:val="fr-CA"/>
        </w:rPr>
        <w:t xml:space="preserve"> se passe par les </w:t>
      </w:r>
      <w:r w:rsidR="00F803B6">
        <w:rPr>
          <w:b/>
          <w:sz w:val="28"/>
          <w:szCs w:val="28"/>
          <w:lang w:val="fr-CA"/>
        </w:rPr>
        <w:t>lentilles</w:t>
      </w:r>
      <w:r w:rsidR="00F803B6">
        <w:rPr>
          <w:sz w:val="28"/>
          <w:szCs w:val="28"/>
          <w:lang w:val="fr-CA"/>
        </w:rPr>
        <w:t>.</w:t>
      </w:r>
      <w:r w:rsidR="00841A55" w:rsidRPr="00DB6E47">
        <w:rPr>
          <w:sz w:val="28"/>
          <w:szCs w:val="28"/>
          <w:lang w:val="fr-CA"/>
        </w:rPr>
        <w:t xml:space="preserve"> </w:t>
      </w:r>
      <w:r>
        <w:rPr>
          <w:sz w:val="28"/>
          <w:szCs w:val="28"/>
          <w:lang w:val="fr-CA"/>
        </w:rPr>
        <w:t>Il</w:t>
      </w:r>
      <w:r w:rsidRPr="00DB6E47">
        <w:rPr>
          <w:sz w:val="28"/>
          <w:szCs w:val="28"/>
          <w:lang w:val="fr-CA"/>
        </w:rPr>
        <w:t xml:space="preserve"> existe les </w:t>
      </w:r>
      <w:r w:rsidRPr="00DB6E47">
        <w:rPr>
          <w:b/>
          <w:sz w:val="28"/>
          <w:szCs w:val="28"/>
          <w:lang w:val="fr-CA"/>
        </w:rPr>
        <w:t>lentilles concaves et convexes</w:t>
      </w:r>
      <w:r w:rsidRPr="00DB6E47">
        <w:rPr>
          <w:sz w:val="28"/>
          <w:szCs w:val="28"/>
          <w:lang w:val="fr-CA"/>
        </w:rPr>
        <w:t>.</w:t>
      </w:r>
    </w:p>
    <w:p w14:paraId="71BF47AC" w14:textId="2910B60A" w:rsidR="00841A55" w:rsidRPr="00DB6E47" w:rsidRDefault="00841A55" w:rsidP="00F803B6">
      <w:pPr>
        <w:spacing w:after="80"/>
        <w:rPr>
          <w:sz w:val="28"/>
          <w:szCs w:val="28"/>
          <w:lang w:val="fr-CA"/>
        </w:rPr>
      </w:pPr>
    </w:p>
    <w:p w14:paraId="522D7656" w14:textId="6404DBED" w:rsidR="00841A55" w:rsidRPr="00DA6F31" w:rsidRDefault="00841A55" w:rsidP="00F803B6">
      <w:pPr>
        <w:spacing w:after="80"/>
        <w:rPr>
          <w:rFonts w:ascii="Calibri Light" w:hAnsi="Calibri Light" w:cs="Calibri Light"/>
          <w:sz w:val="28"/>
          <w:szCs w:val="28"/>
          <w:lang w:val="fr-CA"/>
        </w:rPr>
      </w:pPr>
      <w:r w:rsidRPr="00DA6F31">
        <w:rPr>
          <w:rFonts w:ascii="Calibri Light" w:hAnsi="Calibri Light" w:cs="Calibri Light"/>
          <w:sz w:val="28"/>
          <w:szCs w:val="28"/>
          <w:lang w:val="fr-CA"/>
        </w:rPr>
        <w:t xml:space="preserve"> </w:t>
      </w:r>
    </w:p>
    <w:p w14:paraId="3521ADF7" w14:textId="77777777" w:rsidR="00841A55" w:rsidRPr="00DA6F31" w:rsidRDefault="00841A55" w:rsidP="00F803B6">
      <w:pPr>
        <w:spacing w:after="80"/>
        <w:rPr>
          <w:rFonts w:ascii="Calibri Light" w:hAnsi="Calibri Light" w:cs="Calibri Light"/>
          <w:sz w:val="28"/>
          <w:szCs w:val="28"/>
          <w:lang w:val="fr-CA"/>
        </w:rPr>
      </w:pPr>
    </w:p>
    <w:p w14:paraId="2E6B9E1C" w14:textId="77777777" w:rsidR="00841A55" w:rsidRPr="00DA6F31" w:rsidRDefault="00841A55" w:rsidP="00F803B6">
      <w:pPr>
        <w:spacing w:after="80"/>
        <w:rPr>
          <w:rFonts w:ascii="Calibri Light" w:hAnsi="Calibri Light" w:cs="Calibri Light"/>
          <w:sz w:val="28"/>
          <w:szCs w:val="28"/>
          <w:lang w:val="fr-CA"/>
        </w:rPr>
      </w:pPr>
    </w:p>
    <w:p w14:paraId="719D5ED4" w14:textId="69FBD296" w:rsidR="00841A55" w:rsidRPr="00DB6E47" w:rsidRDefault="00841A55" w:rsidP="00F803B6">
      <w:pPr>
        <w:spacing w:after="80"/>
        <w:rPr>
          <w:rFonts w:ascii="Calibri Light" w:hAnsi="Calibri Light" w:cs="Calibri Light"/>
          <w:b/>
          <w:sz w:val="28"/>
          <w:szCs w:val="28"/>
          <w:lang w:val="fr-CA"/>
        </w:rPr>
      </w:pPr>
      <w:r w:rsidRPr="00DB6E47">
        <w:rPr>
          <w:rFonts w:ascii="Calibri Light" w:hAnsi="Calibri Light" w:cs="Calibri Light"/>
          <w:b/>
          <w:sz w:val="28"/>
          <w:szCs w:val="28"/>
          <w:lang w:val="fr-CA"/>
        </w:rPr>
        <w:t>Lentille concave</w:t>
      </w:r>
      <w:r w:rsidRPr="00DB6E47">
        <w:rPr>
          <w:rFonts w:ascii="Calibri Light" w:hAnsi="Calibri Light" w:cs="Calibri Light"/>
          <w:b/>
          <w:sz w:val="28"/>
          <w:szCs w:val="28"/>
          <w:lang w:val="fr-CA"/>
        </w:rPr>
        <w:tab/>
      </w:r>
      <w:r w:rsidRPr="00DB6E47">
        <w:rPr>
          <w:rFonts w:ascii="Calibri Light" w:hAnsi="Calibri Light" w:cs="Calibri Light"/>
          <w:b/>
          <w:sz w:val="28"/>
          <w:szCs w:val="28"/>
          <w:lang w:val="fr-CA"/>
        </w:rPr>
        <w:tab/>
        <w:t>Lentille convexe</w:t>
      </w:r>
    </w:p>
    <w:p w14:paraId="3D4BCFDF" w14:textId="77777777" w:rsidR="00841A55" w:rsidRPr="00DD7338" w:rsidRDefault="00841A55" w:rsidP="00F803B6">
      <w:pPr>
        <w:spacing w:after="80"/>
        <w:rPr>
          <w:rFonts w:cs="Calibri Light"/>
          <w:sz w:val="28"/>
          <w:szCs w:val="28"/>
          <w:lang w:val="fr-CA"/>
        </w:rPr>
      </w:pPr>
      <w:r w:rsidRPr="00DB6E47">
        <w:rPr>
          <w:rFonts w:cs="Calibri Light"/>
          <w:sz w:val="28"/>
          <w:szCs w:val="28"/>
          <w:lang w:val="fr-CA"/>
        </w:rPr>
        <w:t xml:space="preserve">Une lentille concave fait que les rayons </w:t>
      </w:r>
      <w:r w:rsidRPr="00DB6E47">
        <w:rPr>
          <w:rFonts w:cs="Calibri Light"/>
          <w:b/>
          <w:sz w:val="28"/>
          <w:szCs w:val="28"/>
          <w:lang w:val="fr-CA"/>
        </w:rPr>
        <w:t>divergent</w:t>
      </w:r>
      <w:r w:rsidRPr="00DB6E47">
        <w:rPr>
          <w:rFonts w:cs="Calibri Light"/>
          <w:sz w:val="28"/>
          <w:szCs w:val="28"/>
          <w:lang w:val="fr-CA"/>
        </w:rPr>
        <w:t xml:space="preserve">. Une lentille convexe fait que les rayons </w:t>
      </w:r>
      <w:r w:rsidRPr="00DB6E47">
        <w:rPr>
          <w:rFonts w:cs="Calibri Light"/>
          <w:b/>
          <w:sz w:val="28"/>
          <w:szCs w:val="28"/>
          <w:lang w:val="fr-CA"/>
        </w:rPr>
        <w:t>convergent</w:t>
      </w:r>
      <w:r w:rsidRPr="00DB6E47">
        <w:rPr>
          <w:rFonts w:cs="Calibri Light"/>
          <w:sz w:val="28"/>
          <w:szCs w:val="28"/>
          <w:lang w:val="fr-CA"/>
        </w:rPr>
        <w:t xml:space="preserve">. </w:t>
      </w:r>
      <w:r>
        <w:rPr>
          <w:rFonts w:cs="Calibri Light"/>
          <w:sz w:val="28"/>
          <w:szCs w:val="28"/>
          <w:lang w:val="fr-CA"/>
        </w:rPr>
        <w:t xml:space="preserve">Quand les rayons </w:t>
      </w:r>
      <w:r w:rsidRPr="00DD7338">
        <w:rPr>
          <w:rFonts w:cs="Calibri Light"/>
          <w:b/>
          <w:sz w:val="28"/>
          <w:szCs w:val="28"/>
          <w:lang w:val="fr-CA"/>
        </w:rPr>
        <w:t>convergent</w:t>
      </w:r>
      <w:r>
        <w:rPr>
          <w:rFonts w:cs="Calibri Light"/>
          <w:sz w:val="28"/>
          <w:szCs w:val="28"/>
          <w:lang w:val="fr-CA"/>
        </w:rPr>
        <w:t xml:space="preserve">, ils arrivent ensemble à un point qu’on appelle </w:t>
      </w:r>
      <w:r w:rsidRPr="00DD7338">
        <w:rPr>
          <w:rFonts w:cs="Calibri Light"/>
          <w:b/>
          <w:sz w:val="28"/>
          <w:szCs w:val="28"/>
          <w:u w:val="single"/>
          <w:lang w:val="fr-CA"/>
        </w:rPr>
        <w:t>le foyer</w:t>
      </w:r>
      <w:r>
        <w:rPr>
          <w:rFonts w:cs="Calibri Light"/>
          <w:sz w:val="28"/>
          <w:szCs w:val="28"/>
          <w:lang w:val="fr-CA"/>
        </w:rPr>
        <w:t xml:space="preserve"> (F). </w:t>
      </w:r>
    </w:p>
    <w:p w14:paraId="2072645F" w14:textId="0E5FC254" w:rsidR="00841A55" w:rsidRPr="008A2CF3" w:rsidRDefault="00841A55" w:rsidP="00F803B6">
      <w:pPr>
        <w:spacing w:after="80"/>
        <w:rPr>
          <w:sz w:val="28"/>
          <w:lang w:val="fr-CA"/>
        </w:rPr>
      </w:pPr>
      <w:r>
        <w:rPr>
          <w:rFonts w:cs="Calibri Light"/>
          <w:sz w:val="28"/>
          <w:szCs w:val="28"/>
          <w:lang w:val="fr-CA"/>
        </w:rPr>
        <w:t xml:space="preserve">Il existe aussi les </w:t>
      </w:r>
      <w:r w:rsidRPr="00DD749C">
        <w:rPr>
          <w:rFonts w:cs="Calibri Light"/>
          <w:b/>
          <w:sz w:val="28"/>
          <w:szCs w:val="28"/>
          <w:u w:val="single"/>
          <w:lang w:val="fr-CA"/>
        </w:rPr>
        <w:t>lentilles concave-convexes</w:t>
      </w:r>
      <w:r>
        <w:rPr>
          <w:rFonts w:cs="Calibri Light"/>
          <w:sz w:val="28"/>
          <w:szCs w:val="28"/>
          <w:lang w:val="fr-CA"/>
        </w:rPr>
        <w:t xml:space="preserve"> dont un côté est convexe et l’autre côté est concave.</w:t>
      </w:r>
      <w:r w:rsidR="008A2CF3">
        <w:rPr>
          <w:rFonts w:cs="Calibri Light"/>
          <w:sz w:val="28"/>
          <w:szCs w:val="28"/>
          <w:lang w:val="fr-CA"/>
        </w:rPr>
        <w:t xml:space="preserve"> </w:t>
      </w:r>
      <w:r w:rsidR="008A2CF3">
        <w:rPr>
          <w:sz w:val="28"/>
          <w:lang w:val="fr-CA"/>
        </w:rPr>
        <w:t xml:space="preserve">L’effet d’une </w:t>
      </w:r>
      <w:r w:rsidR="008A2CF3">
        <w:rPr>
          <w:b/>
          <w:sz w:val="28"/>
          <w:lang w:val="fr-CA"/>
        </w:rPr>
        <w:t>lentille concave-convexe</w:t>
      </w:r>
      <w:r w:rsidR="008A2CF3">
        <w:rPr>
          <w:sz w:val="28"/>
          <w:lang w:val="fr-CA"/>
        </w:rPr>
        <w:t xml:space="preserve"> est semblable à une lentille convexe : il fait que les rayons </w:t>
      </w:r>
      <w:r w:rsidR="008A2CF3" w:rsidRPr="002A2B84">
        <w:rPr>
          <w:b/>
          <w:sz w:val="28"/>
          <w:lang w:val="fr-CA"/>
        </w:rPr>
        <w:t>convergent</w:t>
      </w:r>
      <w:r w:rsidR="008A2CF3">
        <w:rPr>
          <w:sz w:val="28"/>
          <w:lang w:val="fr-CA"/>
        </w:rPr>
        <w:t xml:space="preserve">. </w:t>
      </w:r>
    </w:p>
    <w:p w14:paraId="5F81597E" w14:textId="77777777" w:rsidR="00841A55" w:rsidRPr="002A2B84" w:rsidRDefault="00841A55" w:rsidP="00F803B6">
      <w:pPr>
        <w:spacing w:after="80"/>
        <w:rPr>
          <w:rFonts w:cs="Calibri Light"/>
          <w:sz w:val="28"/>
          <w:szCs w:val="28"/>
          <w:lang w:val="fr-CA"/>
        </w:rPr>
      </w:pPr>
      <w:r>
        <w:rPr>
          <w:rFonts w:cs="Calibri Light"/>
          <w:noProof/>
          <w:sz w:val="28"/>
          <w:szCs w:val="28"/>
        </w:rPr>
        <w:drawing>
          <wp:inline distT="0" distB="0" distL="0" distR="0" wp14:anchorId="3FA91C87" wp14:editId="4BC36109">
            <wp:extent cx="2426677" cy="1394965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resdefaul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6" t="25442" r="15522" b="17306"/>
                    <a:stretch/>
                  </pic:blipFill>
                  <pic:spPr bwMode="auto">
                    <a:xfrm>
                      <a:off x="0" y="0"/>
                      <a:ext cx="2451698" cy="140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AB61F" w14:textId="77777777" w:rsidR="00F803B6" w:rsidRPr="00C11634" w:rsidRDefault="00F803B6" w:rsidP="00F803B6">
      <w:pPr>
        <w:spacing w:after="80"/>
        <w:rPr>
          <w:b/>
          <w:sz w:val="28"/>
          <w:lang w:val="fr-CA"/>
        </w:rPr>
      </w:pPr>
      <w:r w:rsidRPr="009B3E87">
        <w:rPr>
          <w:sz w:val="28"/>
          <w:lang w:val="fr-CA"/>
        </w:rPr>
        <w:t xml:space="preserve">Nos yeux contiennent </w:t>
      </w:r>
      <w:r>
        <w:rPr>
          <w:b/>
          <w:sz w:val="28"/>
          <w:lang w:val="fr-CA"/>
        </w:rPr>
        <w:t>deux lentilles</w:t>
      </w:r>
      <w:r w:rsidRPr="00E2647E">
        <w:rPr>
          <w:sz w:val="28"/>
          <w:lang w:val="fr-CA"/>
        </w:rPr>
        <w:t>,</w:t>
      </w:r>
      <w:r w:rsidRPr="009B3E87">
        <w:rPr>
          <w:sz w:val="28"/>
          <w:lang w:val="fr-CA"/>
        </w:rPr>
        <w:t xml:space="preserve"> </w:t>
      </w:r>
      <w:r w:rsidRPr="009B3E87">
        <w:rPr>
          <w:b/>
          <w:sz w:val="28"/>
          <w:u w:val="single"/>
          <w:lang w:val="fr-CA"/>
        </w:rPr>
        <w:t>le cristallin</w:t>
      </w:r>
      <w:r>
        <w:rPr>
          <w:sz w:val="28"/>
          <w:lang w:val="fr-CA"/>
        </w:rPr>
        <w:t xml:space="preserve"> et </w:t>
      </w:r>
      <w:r>
        <w:rPr>
          <w:b/>
          <w:sz w:val="28"/>
          <w:u w:val="single"/>
          <w:lang w:val="fr-CA"/>
        </w:rPr>
        <w:t>la cornée</w:t>
      </w:r>
      <w:r w:rsidRPr="009B3E87">
        <w:rPr>
          <w:sz w:val="28"/>
          <w:lang w:val="fr-CA"/>
        </w:rPr>
        <w:t xml:space="preserve">. </w:t>
      </w:r>
      <w:r w:rsidRPr="009B3E87">
        <w:rPr>
          <w:b/>
          <w:sz w:val="28"/>
          <w:lang w:val="fr-CA"/>
        </w:rPr>
        <w:t>Le cristallin</w:t>
      </w:r>
      <w:r w:rsidRPr="009B3E87">
        <w:rPr>
          <w:sz w:val="28"/>
          <w:lang w:val="fr-CA"/>
        </w:rPr>
        <w:t xml:space="preserve"> </w:t>
      </w:r>
      <w:r>
        <w:rPr>
          <w:sz w:val="28"/>
          <w:lang w:val="fr-CA"/>
        </w:rPr>
        <w:t xml:space="preserve">et </w:t>
      </w:r>
      <w:r>
        <w:rPr>
          <w:b/>
          <w:sz w:val="28"/>
          <w:lang w:val="fr-CA"/>
        </w:rPr>
        <w:t xml:space="preserve">la cornée </w:t>
      </w:r>
      <w:r w:rsidRPr="009B3E87">
        <w:rPr>
          <w:sz w:val="28"/>
          <w:lang w:val="fr-CA"/>
        </w:rPr>
        <w:t>cause</w:t>
      </w:r>
      <w:r>
        <w:rPr>
          <w:sz w:val="28"/>
          <w:lang w:val="fr-CA"/>
        </w:rPr>
        <w:t>nt</w:t>
      </w:r>
      <w:r w:rsidRPr="009B3E87">
        <w:rPr>
          <w:sz w:val="28"/>
          <w:lang w:val="fr-CA"/>
        </w:rPr>
        <w:t xml:space="preserve"> la réfraction</w:t>
      </w:r>
      <w:r>
        <w:rPr>
          <w:sz w:val="28"/>
          <w:lang w:val="fr-CA"/>
        </w:rPr>
        <w:t xml:space="preserve"> et </w:t>
      </w:r>
      <w:r>
        <w:rPr>
          <w:b/>
          <w:sz w:val="28"/>
          <w:lang w:val="fr-CA"/>
        </w:rPr>
        <w:t>la convergence</w:t>
      </w:r>
      <w:r w:rsidRPr="009B3E87">
        <w:rPr>
          <w:sz w:val="28"/>
          <w:lang w:val="fr-CA"/>
        </w:rPr>
        <w:t xml:space="preserve"> des rayons qui entre dans l'œil. </w:t>
      </w:r>
      <w:r>
        <w:rPr>
          <w:b/>
          <w:sz w:val="28"/>
          <w:lang w:val="fr-CA"/>
        </w:rPr>
        <w:t>La cornée</w:t>
      </w:r>
      <w:r>
        <w:rPr>
          <w:sz w:val="28"/>
          <w:lang w:val="fr-CA"/>
        </w:rPr>
        <w:t xml:space="preserve"> est un exemple d’une </w:t>
      </w:r>
      <w:r w:rsidRPr="00DD7338">
        <w:rPr>
          <w:b/>
          <w:sz w:val="28"/>
          <w:lang w:val="fr-CA"/>
        </w:rPr>
        <w:t>lentille concave-convexe</w:t>
      </w:r>
      <w:r>
        <w:rPr>
          <w:sz w:val="28"/>
          <w:lang w:val="fr-CA"/>
        </w:rPr>
        <w:t xml:space="preserve">. </w:t>
      </w:r>
      <w:r>
        <w:rPr>
          <w:b/>
          <w:sz w:val="28"/>
          <w:lang w:val="fr-CA"/>
        </w:rPr>
        <w:t xml:space="preserve">Le </w:t>
      </w:r>
      <w:r w:rsidRPr="00DD7338">
        <w:rPr>
          <w:b/>
          <w:sz w:val="28"/>
          <w:lang w:val="fr-CA"/>
        </w:rPr>
        <w:t>cristallin</w:t>
      </w:r>
      <w:r>
        <w:rPr>
          <w:sz w:val="28"/>
          <w:lang w:val="fr-CA"/>
        </w:rPr>
        <w:t xml:space="preserve"> est un exemple d’une </w:t>
      </w:r>
      <w:r>
        <w:rPr>
          <w:b/>
          <w:sz w:val="28"/>
          <w:lang w:val="fr-CA"/>
        </w:rPr>
        <w:t>lentille convexe.</w:t>
      </w:r>
    </w:p>
    <w:p w14:paraId="4959C004" w14:textId="77777777" w:rsidR="00F803B6" w:rsidRPr="009B3E87" w:rsidRDefault="00F803B6" w:rsidP="00F803B6">
      <w:pPr>
        <w:spacing w:after="80"/>
        <w:rPr>
          <w:sz w:val="28"/>
          <w:lang w:val="fr-CA"/>
        </w:rPr>
      </w:pPr>
      <w:r w:rsidRPr="00DD7338">
        <w:rPr>
          <w:sz w:val="28"/>
          <w:lang w:val="fr-CA"/>
        </w:rPr>
        <w:t>La</w:t>
      </w:r>
      <w:r w:rsidRPr="009B3E87">
        <w:rPr>
          <w:sz w:val="28"/>
          <w:lang w:val="fr-CA"/>
        </w:rPr>
        <w:t xml:space="preserve"> </w:t>
      </w:r>
      <w:r w:rsidRPr="009B3E87">
        <w:rPr>
          <w:b/>
          <w:sz w:val="28"/>
          <w:lang w:val="fr-CA"/>
        </w:rPr>
        <w:t>convergence</w:t>
      </w:r>
      <w:r w:rsidRPr="009B3E87">
        <w:rPr>
          <w:sz w:val="28"/>
          <w:lang w:val="fr-CA"/>
        </w:rPr>
        <w:t xml:space="preserve"> des rayons est importante pour que l'image soit </w:t>
      </w:r>
      <w:r w:rsidRPr="009B3E87">
        <w:rPr>
          <w:b/>
          <w:sz w:val="28"/>
          <w:lang w:val="fr-CA"/>
        </w:rPr>
        <w:t>à point</w:t>
      </w:r>
      <w:r w:rsidRPr="009B3E87">
        <w:rPr>
          <w:sz w:val="28"/>
          <w:lang w:val="fr-CA"/>
        </w:rPr>
        <w:t xml:space="preserve">. </w:t>
      </w:r>
      <w:r w:rsidRPr="009B3E87">
        <w:rPr>
          <w:b/>
          <w:sz w:val="28"/>
          <w:u w:val="single"/>
          <w:lang w:val="fr-CA"/>
        </w:rPr>
        <w:t>À point</w:t>
      </w:r>
      <w:r>
        <w:rPr>
          <w:sz w:val="28"/>
          <w:lang w:val="fr-CA"/>
        </w:rPr>
        <w:t xml:space="preserve"> veut dire que l’image est bien claire et facile à voir. </w:t>
      </w:r>
    </w:p>
    <w:p w14:paraId="38607AAE" w14:textId="216E6C84" w:rsidR="00841A55" w:rsidRPr="008A2CF3" w:rsidRDefault="00F803B6" w:rsidP="008A2CF3">
      <w:pPr>
        <w:spacing w:after="80"/>
        <w:rPr>
          <w:sz w:val="28"/>
          <w:lang w:val="fr-CA"/>
        </w:rPr>
      </w:pPr>
      <w:r w:rsidRPr="009B3E87">
        <w:rPr>
          <w:sz w:val="28"/>
          <w:lang w:val="fr-CA"/>
        </w:rPr>
        <w:t>Pour que l'image qu'on voit soit bien claire, le point (</w:t>
      </w:r>
      <w:r w:rsidRPr="00DD7338">
        <w:rPr>
          <w:b/>
          <w:sz w:val="28"/>
          <w:lang w:val="fr-CA"/>
        </w:rPr>
        <w:t>foyer</w:t>
      </w:r>
      <w:r w:rsidRPr="009B3E87">
        <w:rPr>
          <w:sz w:val="28"/>
          <w:lang w:val="fr-CA"/>
        </w:rPr>
        <w:t xml:space="preserve">) à la </w:t>
      </w:r>
      <w:r w:rsidRPr="009B3E87">
        <w:rPr>
          <w:b/>
          <w:sz w:val="28"/>
          <w:lang w:val="fr-CA"/>
        </w:rPr>
        <w:t>convergence</w:t>
      </w:r>
      <w:r w:rsidRPr="009B3E87">
        <w:rPr>
          <w:sz w:val="28"/>
          <w:lang w:val="fr-CA"/>
        </w:rPr>
        <w:t xml:space="preserve"> des rayons doit être précisément sur la </w:t>
      </w:r>
      <w:r w:rsidRPr="009B3E87">
        <w:rPr>
          <w:b/>
          <w:sz w:val="28"/>
          <w:lang w:val="fr-CA"/>
        </w:rPr>
        <w:t>rétine</w:t>
      </w:r>
      <w:r w:rsidRPr="009B3E87">
        <w:rPr>
          <w:sz w:val="28"/>
          <w:lang w:val="fr-CA"/>
        </w:rPr>
        <w:t xml:space="preserve">. </w:t>
      </w:r>
      <w:r>
        <w:rPr>
          <w:b/>
          <w:sz w:val="28"/>
          <w:u w:val="single"/>
          <w:lang w:val="fr-CA"/>
        </w:rPr>
        <w:t>La rétine</w:t>
      </w:r>
      <w:r>
        <w:rPr>
          <w:sz w:val="28"/>
          <w:lang w:val="fr-CA"/>
        </w:rPr>
        <w:t xml:space="preserve"> est la partie de l’œil qui prend l’information de la </w:t>
      </w:r>
      <w:r w:rsidRPr="008D0A4A">
        <w:rPr>
          <w:sz w:val="28"/>
          <w:lang w:val="fr-CA"/>
        </w:rPr>
        <w:t>lumière</w:t>
      </w:r>
      <w:r>
        <w:rPr>
          <w:sz w:val="28"/>
          <w:lang w:val="fr-CA"/>
        </w:rPr>
        <w:t xml:space="preserve"> et la convertit en information pour le cerveau.</w:t>
      </w:r>
    </w:p>
    <w:p w14:paraId="0972806E" w14:textId="77777777" w:rsidR="004C1262" w:rsidRPr="004449E1" w:rsidRDefault="004C1262" w:rsidP="004C1262">
      <w:pPr>
        <w:jc w:val="center"/>
        <w:rPr>
          <w:sz w:val="32"/>
          <w:u w:val="single"/>
          <w:lang w:val="fr-CA"/>
        </w:rPr>
      </w:pPr>
      <w:r w:rsidRPr="004449E1">
        <w:rPr>
          <w:sz w:val="32"/>
          <w:u w:val="single"/>
          <w:lang w:val="fr-CA"/>
        </w:rPr>
        <w:lastRenderedPageBreak/>
        <w:t>Comment est-ce qu'on Voit?</w:t>
      </w:r>
    </w:p>
    <w:p w14:paraId="08B59F68" w14:textId="77777777" w:rsidR="004C1262" w:rsidRPr="004449E1" w:rsidRDefault="004C1262" w:rsidP="004C1262">
      <w:pPr>
        <w:jc w:val="center"/>
        <w:rPr>
          <w:sz w:val="28"/>
          <w:lang w:val="fr-CA"/>
        </w:rPr>
      </w:pPr>
      <w:r w:rsidRPr="004449E1">
        <w:rPr>
          <w:noProof/>
          <w:sz w:val="28"/>
        </w:rPr>
        <w:drawing>
          <wp:inline distT="0" distB="0" distL="0" distR="0" wp14:anchorId="668508EC" wp14:editId="18B424E5">
            <wp:extent cx="4902783" cy="35507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022_eye_lg.g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1"/>
                    <a:stretch/>
                  </pic:blipFill>
                  <pic:spPr bwMode="auto">
                    <a:xfrm>
                      <a:off x="0" y="0"/>
                      <a:ext cx="4925636" cy="356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10909" w14:textId="520B345D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 xml:space="preserve">C- La </w:t>
      </w:r>
      <w:r>
        <w:rPr>
          <w:sz w:val="28"/>
          <w:lang w:val="fr-CA"/>
        </w:rPr>
        <w:t>r</w:t>
      </w:r>
      <w:r w:rsidRPr="004449E1">
        <w:rPr>
          <w:sz w:val="28"/>
          <w:lang w:val="fr-CA"/>
        </w:rPr>
        <w:t>étine</w:t>
      </w:r>
      <w:r>
        <w:rPr>
          <w:sz w:val="28"/>
          <w:lang w:val="fr-CA"/>
        </w:rPr>
        <w:t>: le récepteur de l'information lumineuse qui transforme l'information lumineuse en information visuelle</w:t>
      </w:r>
      <w:r w:rsidR="008F6663">
        <w:rPr>
          <w:sz w:val="28"/>
          <w:lang w:val="fr-CA"/>
        </w:rPr>
        <w:t xml:space="preserve">. Elle contient les bâtonnets et les cônes. </w:t>
      </w:r>
      <w:r>
        <w:rPr>
          <w:sz w:val="28"/>
          <w:lang w:val="fr-CA"/>
        </w:rPr>
        <w:t xml:space="preserve"> </w:t>
      </w:r>
      <w:r w:rsidRPr="004449E1">
        <w:rPr>
          <w:sz w:val="28"/>
          <w:lang w:val="fr-CA"/>
        </w:rPr>
        <w:t xml:space="preserve"> </w:t>
      </w:r>
    </w:p>
    <w:p w14:paraId="34B47736" w14:textId="48A10B59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D</w:t>
      </w:r>
      <w:r>
        <w:rPr>
          <w:sz w:val="28"/>
          <w:lang w:val="fr-CA"/>
        </w:rPr>
        <w:t xml:space="preserve">- Le nerf optique: la connexion qui envoie d'information </w:t>
      </w:r>
      <w:r w:rsidR="008F6663">
        <w:rPr>
          <w:sz w:val="28"/>
          <w:lang w:val="fr-CA"/>
        </w:rPr>
        <w:t>de la rétine</w:t>
      </w:r>
      <w:r>
        <w:rPr>
          <w:sz w:val="28"/>
          <w:lang w:val="fr-CA"/>
        </w:rPr>
        <w:t xml:space="preserve"> au cerveau</w:t>
      </w:r>
    </w:p>
    <w:p w14:paraId="0A4E1D66" w14:textId="77777777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E</w:t>
      </w:r>
      <w:r>
        <w:rPr>
          <w:sz w:val="28"/>
          <w:lang w:val="fr-CA"/>
        </w:rPr>
        <w:t xml:space="preserve">- La cornée: une lentille responsable pour la réfraction de la lumière </w:t>
      </w:r>
    </w:p>
    <w:p w14:paraId="71CA902B" w14:textId="77777777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F</w:t>
      </w:r>
      <w:r>
        <w:rPr>
          <w:sz w:val="28"/>
          <w:lang w:val="fr-CA"/>
        </w:rPr>
        <w:t>- La pupille: le trou dans l'iris qui permet la lumière d'entrer</w:t>
      </w:r>
    </w:p>
    <w:p w14:paraId="0309B1B8" w14:textId="56CAA951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G</w:t>
      </w:r>
      <w:r>
        <w:rPr>
          <w:sz w:val="28"/>
          <w:lang w:val="fr-CA"/>
        </w:rPr>
        <w:t>- L'iris: la partie coloriée de l'œil. Il change de taille pour régler le montant de lumière qui entre</w:t>
      </w:r>
      <w:r w:rsidR="008F6663">
        <w:rPr>
          <w:sz w:val="28"/>
          <w:lang w:val="fr-CA"/>
        </w:rPr>
        <w:t xml:space="preserve"> à travers la pupille </w:t>
      </w:r>
    </w:p>
    <w:p w14:paraId="25F38922" w14:textId="77777777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H</w:t>
      </w:r>
      <w:r>
        <w:rPr>
          <w:sz w:val="28"/>
          <w:lang w:val="fr-CA"/>
        </w:rPr>
        <w:t xml:space="preserve">- l'humeur aqueuse: liquide transparent lubrifiant qui permet le mouvement de l'œil </w:t>
      </w:r>
    </w:p>
    <w:p w14:paraId="0AE0940E" w14:textId="77777777" w:rsidR="004C1262" w:rsidRPr="004449E1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I</w:t>
      </w:r>
      <w:r>
        <w:rPr>
          <w:sz w:val="28"/>
          <w:lang w:val="fr-CA"/>
        </w:rPr>
        <w:t>- Le cristallin: une lentille responsable pour la réfraction de la lumière</w:t>
      </w:r>
    </w:p>
    <w:p w14:paraId="649C9821" w14:textId="56C862D6" w:rsidR="004C1262" w:rsidRDefault="004C1262" w:rsidP="004C1262">
      <w:pPr>
        <w:rPr>
          <w:sz w:val="28"/>
          <w:lang w:val="fr-CA"/>
        </w:rPr>
      </w:pPr>
      <w:r w:rsidRPr="004449E1">
        <w:rPr>
          <w:sz w:val="28"/>
          <w:lang w:val="fr-CA"/>
        </w:rPr>
        <w:t>K</w:t>
      </w:r>
      <w:r>
        <w:rPr>
          <w:sz w:val="28"/>
          <w:lang w:val="fr-CA"/>
        </w:rPr>
        <w:t xml:space="preserve">- l'humeur vitrée: liquide transparent, donne l'œil sa structure </w:t>
      </w:r>
    </w:p>
    <w:p w14:paraId="6084837B" w14:textId="56B4FA6C" w:rsidR="00167ECD" w:rsidRDefault="00167ECD" w:rsidP="004C1262">
      <w:pPr>
        <w:rPr>
          <w:sz w:val="28"/>
          <w:lang w:val="fr-CA"/>
        </w:rPr>
      </w:pPr>
    </w:p>
    <w:p w14:paraId="77F7DAEC" w14:textId="7E5CC6AE" w:rsidR="00167ECD" w:rsidRDefault="00167ECD" w:rsidP="004C1262">
      <w:pPr>
        <w:rPr>
          <w:sz w:val="28"/>
          <w:lang w:val="fr-CA"/>
        </w:rPr>
      </w:pPr>
      <w:r>
        <w:rPr>
          <w:sz w:val="28"/>
          <w:lang w:val="fr-CA"/>
        </w:rPr>
        <w:t xml:space="preserve">Toutes ces structures doivent travailler ensemble pour permettre la vision. </w:t>
      </w:r>
    </w:p>
    <w:p w14:paraId="3152D7DB" w14:textId="77777777" w:rsidR="003A2860" w:rsidRDefault="00167ECD" w:rsidP="004C1262">
      <w:pPr>
        <w:rPr>
          <w:sz w:val="28"/>
          <w:lang w:val="fr-CA"/>
        </w:rPr>
      </w:pPr>
      <w:r>
        <w:rPr>
          <w:sz w:val="28"/>
          <w:lang w:val="fr-CA"/>
        </w:rPr>
        <w:lastRenderedPageBreak/>
        <w:t xml:space="preserve">Quand la lumière arrive à l’œil, il traverse </w:t>
      </w:r>
      <w:r>
        <w:rPr>
          <w:b/>
          <w:sz w:val="28"/>
          <w:lang w:val="fr-CA"/>
        </w:rPr>
        <w:t>le cristallin</w:t>
      </w:r>
      <w:r>
        <w:rPr>
          <w:sz w:val="28"/>
          <w:lang w:val="fr-CA"/>
        </w:rPr>
        <w:t xml:space="preserve">. </w:t>
      </w:r>
      <w:r>
        <w:rPr>
          <w:b/>
          <w:sz w:val="28"/>
          <w:lang w:val="fr-CA"/>
        </w:rPr>
        <w:t>Le cristallin</w:t>
      </w:r>
      <w:r>
        <w:rPr>
          <w:sz w:val="28"/>
          <w:lang w:val="fr-CA"/>
        </w:rPr>
        <w:t xml:space="preserve"> fait converger la lumière pour qu’elle puisse entrer par </w:t>
      </w:r>
      <w:r>
        <w:rPr>
          <w:b/>
          <w:sz w:val="28"/>
          <w:lang w:val="fr-CA"/>
        </w:rPr>
        <w:t>la pupille</w:t>
      </w:r>
      <w:r>
        <w:rPr>
          <w:sz w:val="28"/>
          <w:lang w:val="fr-CA"/>
        </w:rPr>
        <w:t xml:space="preserve">. Selon combien de lumière il y a, l’iris va devenir plus grand ou plus petit. Ceci change la taille de </w:t>
      </w:r>
      <w:r>
        <w:rPr>
          <w:b/>
          <w:sz w:val="28"/>
          <w:lang w:val="fr-CA"/>
        </w:rPr>
        <w:t>la pupille</w:t>
      </w:r>
      <w:r>
        <w:rPr>
          <w:sz w:val="28"/>
          <w:lang w:val="fr-CA"/>
        </w:rPr>
        <w:t xml:space="preserve"> pour faire entrer plus ou moins de lumière. </w:t>
      </w:r>
    </w:p>
    <w:p w14:paraId="097CDB0A" w14:textId="77777777" w:rsidR="003A2860" w:rsidRDefault="00167ECD" w:rsidP="004C1262">
      <w:pPr>
        <w:rPr>
          <w:sz w:val="28"/>
          <w:lang w:val="fr-CA"/>
        </w:rPr>
      </w:pPr>
      <w:r>
        <w:rPr>
          <w:b/>
          <w:sz w:val="28"/>
          <w:lang w:val="fr-CA"/>
        </w:rPr>
        <w:t>L’iris</w:t>
      </w:r>
      <w:r>
        <w:rPr>
          <w:sz w:val="28"/>
          <w:lang w:val="fr-CA"/>
        </w:rPr>
        <w:t xml:space="preserve"> </w:t>
      </w:r>
      <w:r w:rsidR="00404E60">
        <w:rPr>
          <w:sz w:val="28"/>
          <w:lang w:val="fr-CA"/>
        </w:rPr>
        <w:t xml:space="preserve">s’entoure par </w:t>
      </w:r>
      <w:r w:rsidR="00404E60" w:rsidRPr="008112E6">
        <w:rPr>
          <w:b/>
          <w:sz w:val="28"/>
          <w:lang w:val="fr-CA"/>
        </w:rPr>
        <w:t>l’humeur aqueuse</w:t>
      </w:r>
      <w:r w:rsidR="00235221">
        <w:rPr>
          <w:sz w:val="28"/>
          <w:lang w:val="fr-CA"/>
        </w:rPr>
        <w:t xml:space="preserve">. Quand </w:t>
      </w:r>
      <w:r w:rsidR="00235221">
        <w:rPr>
          <w:b/>
          <w:sz w:val="28"/>
          <w:lang w:val="fr-CA"/>
        </w:rPr>
        <w:t>l’iris</w:t>
      </w:r>
      <w:r w:rsidR="008112E6">
        <w:rPr>
          <w:sz w:val="28"/>
          <w:lang w:val="fr-CA"/>
        </w:rPr>
        <w:t xml:space="preserve"> change de taille, </w:t>
      </w:r>
      <w:r w:rsidR="008112E6">
        <w:rPr>
          <w:b/>
          <w:sz w:val="28"/>
          <w:lang w:val="fr-CA"/>
        </w:rPr>
        <w:t>l’humeur aqueuse</w:t>
      </w:r>
      <w:r w:rsidR="008112E6">
        <w:rPr>
          <w:sz w:val="28"/>
          <w:lang w:val="fr-CA"/>
        </w:rPr>
        <w:t xml:space="preserve"> assure lubrifie son mouvement. La lumière qui passe par </w:t>
      </w:r>
      <w:r w:rsidR="008112E6">
        <w:rPr>
          <w:b/>
          <w:sz w:val="28"/>
          <w:lang w:val="fr-CA"/>
        </w:rPr>
        <w:t>la pupille</w:t>
      </w:r>
      <w:r w:rsidR="008112E6">
        <w:rPr>
          <w:sz w:val="28"/>
          <w:lang w:val="fr-CA"/>
        </w:rPr>
        <w:t xml:space="preserve"> frappe </w:t>
      </w:r>
      <w:r w:rsidR="008112E6">
        <w:rPr>
          <w:b/>
          <w:sz w:val="28"/>
          <w:lang w:val="fr-CA"/>
        </w:rPr>
        <w:t>le cristallin</w:t>
      </w:r>
      <w:r w:rsidR="008112E6">
        <w:rPr>
          <w:sz w:val="28"/>
          <w:lang w:val="fr-CA"/>
        </w:rPr>
        <w:t xml:space="preserve"> qui met la lumière à point sur </w:t>
      </w:r>
      <w:r w:rsidR="008112E6" w:rsidRPr="008112E6">
        <w:rPr>
          <w:b/>
          <w:sz w:val="28"/>
          <w:lang w:val="fr-CA"/>
        </w:rPr>
        <w:t>la rétine</w:t>
      </w:r>
      <w:r w:rsidR="008112E6">
        <w:rPr>
          <w:sz w:val="28"/>
          <w:lang w:val="fr-CA"/>
        </w:rPr>
        <w:t xml:space="preserve">. </w:t>
      </w:r>
    </w:p>
    <w:p w14:paraId="483F0D07" w14:textId="211D7CC4" w:rsidR="00167ECD" w:rsidRDefault="008112E6" w:rsidP="004C1262">
      <w:pPr>
        <w:rPr>
          <w:sz w:val="28"/>
          <w:lang w:val="fr-CA"/>
        </w:rPr>
      </w:pPr>
      <w:r>
        <w:rPr>
          <w:sz w:val="28"/>
          <w:lang w:val="fr-CA"/>
        </w:rPr>
        <w:t xml:space="preserve">Entre </w:t>
      </w:r>
      <w:r>
        <w:rPr>
          <w:b/>
          <w:sz w:val="28"/>
          <w:lang w:val="fr-CA"/>
        </w:rPr>
        <w:t>le cristallin</w:t>
      </w:r>
      <w:r>
        <w:rPr>
          <w:sz w:val="28"/>
          <w:lang w:val="fr-CA"/>
        </w:rPr>
        <w:t xml:space="preserve"> et </w:t>
      </w:r>
      <w:r>
        <w:rPr>
          <w:b/>
          <w:sz w:val="28"/>
          <w:lang w:val="fr-CA"/>
        </w:rPr>
        <w:t>la rétine</w:t>
      </w:r>
      <w:r>
        <w:rPr>
          <w:sz w:val="28"/>
          <w:lang w:val="fr-CA"/>
        </w:rPr>
        <w:t xml:space="preserve">, la lumière passe par </w:t>
      </w:r>
      <w:r>
        <w:rPr>
          <w:b/>
          <w:sz w:val="28"/>
          <w:lang w:val="fr-CA"/>
        </w:rPr>
        <w:t>l’humeur vitreuse</w:t>
      </w:r>
      <w:r>
        <w:rPr>
          <w:sz w:val="28"/>
          <w:lang w:val="fr-CA"/>
        </w:rPr>
        <w:t xml:space="preserve">. </w:t>
      </w:r>
      <w:r>
        <w:rPr>
          <w:b/>
          <w:sz w:val="28"/>
          <w:lang w:val="fr-CA"/>
        </w:rPr>
        <w:t>L’humeur vitreuse</w:t>
      </w:r>
      <w:r>
        <w:rPr>
          <w:sz w:val="28"/>
          <w:lang w:val="fr-CA"/>
        </w:rPr>
        <w:t xml:space="preserve"> est là pour donner de la structure à l’</w:t>
      </w:r>
      <w:r w:rsidR="003A2860">
        <w:rPr>
          <w:sz w:val="28"/>
          <w:lang w:val="fr-CA"/>
        </w:rPr>
        <w:t xml:space="preserve">œil : imagine un ballon, remplie de l’eau. </w:t>
      </w:r>
      <w:r w:rsidR="003A2860">
        <w:rPr>
          <w:b/>
          <w:sz w:val="28"/>
          <w:lang w:val="fr-CA"/>
        </w:rPr>
        <w:t>La rétine</w:t>
      </w:r>
      <w:r w:rsidR="003A2860">
        <w:rPr>
          <w:sz w:val="28"/>
          <w:lang w:val="fr-CA"/>
        </w:rPr>
        <w:t xml:space="preserve"> prend l’information dans la lumière qui la frappe et la convertit en information électrique qui s’envoie au cerveau par </w:t>
      </w:r>
      <w:r w:rsidR="003A2860">
        <w:rPr>
          <w:b/>
          <w:sz w:val="28"/>
          <w:lang w:val="fr-CA"/>
        </w:rPr>
        <w:t>le nerf optique</w:t>
      </w:r>
      <w:r w:rsidR="003A2860">
        <w:rPr>
          <w:sz w:val="28"/>
          <w:lang w:val="fr-CA"/>
        </w:rPr>
        <w:t xml:space="preserve">. </w:t>
      </w:r>
    </w:p>
    <w:p w14:paraId="03482008" w14:textId="5A713322" w:rsidR="00540B5C" w:rsidRDefault="00540B5C" w:rsidP="004C1262">
      <w:pPr>
        <w:rPr>
          <w:b/>
          <w:sz w:val="28"/>
          <w:lang w:val="fr-CA"/>
        </w:rPr>
      </w:pPr>
      <w:r w:rsidRPr="00540B5C">
        <w:rPr>
          <w:b/>
          <w:sz w:val="28"/>
          <w:highlight w:val="yellow"/>
          <w:lang w:val="fr-CA"/>
        </w:rPr>
        <w:t xml:space="preserve">Tâche </w:t>
      </w:r>
      <w:r w:rsidR="004C7CAF">
        <w:rPr>
          <w:b/>
          <w:sz w:val="28"/>
          <w:highlight w:val="yellow"/>
          <w:lang w:val="fr-CA"/>
        </w:rPr>
        <w:t>1</w:t>
      </w:r>
      <w:r w:rsidRPr="00540B5C">
        <w:rPr>
          <w:b/>
          <w:sz w:val="28"/>
          <w:highlight w:val="yellow"/>
          <w:lang w:val="fr-CA"/>
        </w:rPr>
        <w:t> :</w:t>
      </w:r>
    </w:p>
    <w:p w14:paraId="053B4A91" w14:textId="1D81CD9B" w:rsidR="00540B5C" w:rsidRDefault="00104BE9" w:rsidP="004C1262">
      <w:pPr>
        <w:rPr>
          <w:sz w:val="28"/>
          <w:lang w:val="fr-CA"/>
        </w:rPr>
      </w:pPr>
      <w:r>
        <w:rPr>
          <w:sz w:val="28"/>
          <w:lang w:val="fr-CA"/>
        </w:rPr>
        <w:t>Regardez vos yeux dans un miroir. Utilisez une lumière</w:t>
      </w:r>
      <w:r w:rsidR="004C7CAF">
        <w:rPr>
          <w:sz w:val="28"/>
          <w:lang w:val="fr-CA"/>
        </w:rPr>
        <w:t xml:space="preserve"> (dans la salle, sur ton portable, une lampe de poche)</w:t>
      </w:r>
      <w:r>
        <w:rPr>
          <w:sz w:val="28"/>
          <w:lang w:val="fr-CA"/>
        </w:rPr>
        <w:t xml:space="preserve"> pour mettre plus et moins de lumière ou dans tes yeux ou dans la salle en générale.</w:t>
      </w:r>
    </w:p>
    <w:p w14:paraId="514EE5C6" w14:textId="2DF2A75F" w:rsidR="00104BE9" w:rsidRDefault="00104BE9" w:rsidP="004C1262">
      <w:pPr>
        <w:rPr>
          <w:sz w:val="28"/>
          <w:lang w:val="fr-CA"/>
        </w:rPr>
      </w:pPr>
      <w:r>
        <w:rPr>
          <w:sz w:val="28"/>
          <w:lang w:val="fr-CA"/>
        </w:rPr>
        <w:t xml:space="preserve">Observez ce qu’il fait tes pupilles et iris. </w:t>
      </w:r>
    </w:p>
    <w:p w14:paraId="510BB7E9" w14:textId="446AC1CA" w:rsidR="00104BE9" w:rsidRDefault="00715A15" w:rsidP="004C1262">
      <w:pPr>
        <w:rPr>
          <w:sz w:val="28"/>
          <w:lang w:val="fr-CA"/>
        </w:rPr>
      </w:pPr>
      <w:r>
        <w:rPr>
          <w:sz w:val="28"/>
          <w:lang w:val="fr-CA"/>
        </w:rPr>
        <w:t>Utilisez</w:t>
      </w:r>
      <w:r w:rsidR="00104BE9">
        <w:rPr>
          <w:sz w:val="28"/>
          <w:lang w:val="fr-CA"/>
        </w:rPr>
        <w:t xml:space="preserve"> l’information qu’on a appris au sujet de l’œil pour expliquer pourquoi tes yeux font cec</w:t>
      </w:r>
      <w:r>
        <w:rPr>
          <w:sz w:val="28"/>
          <w:lang w:val="fr-CA"/>
        </w:rPr>
        <w:t xml:space="preserve">i. </w:t>
      </w:r>
    </w:p>
    <w:p w14:paraId="4E994D4E" w14:textId="6A378AE4" w:rsidR="00715A15" w:rsidRDefault="00715A15" w:rsidP="004C1262">
      <w:pPr>
        <w:rPr>
          <w:sz w:val="28"/>
          <w:lang w:val="fr-CA"/>
        </w:rPr>
      </w:pPr>
    </w:p>
    <w:p w14:paraId="6FD839B2" w14:textId="552A5EF1" w:rsidR="00715A15" w:rsidRDefault="00715A15" w:rsidP="004C1262">
      <w:pPr>
        <w:rPr>
          <w:sz w:val="28"/>
          <w:lang w:val="fr-CA"/>
        </w:rPr>
      </w:pPr>
    </w:p>
    <w:p w14:paraId="5589385D" w14:textId="0C442872" w:rsidR="00715A15" w:rsidRDefault="00715A15" w:rsidP="004C1262">
      <w:pPr>
        <w:rPr>
          <w:sz w:val="28"/>
          <w:lang w:val="fr-CA"/>
        </w:rPr>
      </w:pPr>
    </w:p>
    <w:p w14:paraId="2DD05D08" w14:textId="2D8DB78D" w:rsidR="00715A15" w:rsidRDefault="00715A15" w:rsidP="004C1262">
      <w:pPr>
        <w:rPr>
          <w:sz w:val="28"/>
          <w:lang w:val="fr-CA"/>
        </w:rPr>
      </w:pPr>
    </w:p>
    <w:p w14:paraId="30C7662E" w14:textId="6CA7B0E6" w:rsidR="00715A15" w:rsidRDefault="00715A15" w:rsidP="004C1262">
      <w:pPr>
        <w:rPr>
          <w:sz w:val="28"/>
          <w:lang w:val="fr-CA"/>
        </w:rPr>
      </w:pPr>
    </w:p>
    <w:p w14:paraId="783A5E9D" w14:textId="724C9F00" w:rsidR="00715A15" w:rsidRDefault="00715A15" w:rsidP="004C1262">
      <w:pPr>
        <w:rPr>
          <w:sz w:val="28"/>
          <w:lang w:val="fr-CA"/>
        </w:rPr>
      </w:pPr>
    </w:p>
    <w:p w14:paraId="007CA77C" w14:textId="4931E37D" w:rsidR="00715A15" w:rsidRDefault="00715A15" w:rsidP="004C1262">
      <w:pPr>
        <w:rPr>
          <w:sz w:val="28"/>
          <w:lang w:val="fr-CA"/>
        </w:rPr>
      </w:pPr>
    </w:p>
    <w:p w14:paraId="19F10908" w14:textId="4EF435F2" w:rsidR="00715A15" w:rsidRDefault="00715A15" w:rsidP="004C1262">
      <w:pPr>
        <w:rPr>
          <w:sz w:val="28"/>
          <w:lang w:val="fr-CA"/>
        </w:rPr>
      </w:pPr>
    </w:p>
    <w:p w14:paraId="09C66E0B" w14:textId="1C784968" w:rsidR="00715A15" w:rsidRDefault="00715A15" w:rsidP="004C1262">
      <w:pPr>
        <w:rPr>
          <w:sz w:val="28"/>
          <w:lang w:val="fr-CA"/>
        </w:rPr>
      </w:pPr>
    </w:p>
    <w:p w14:paraId="4DA4D11B" w14:textId="77777777" w:rsidR="00715A15" w:rsidRPr="00540B5C" w:rsidRDefault="00715A15" w:rsidP="004C1262">
      <w:pPr>
        <w:rPr>
          <w:sz w:val="28"/>
          <w:lang w:val="fr-CA"/>
        </w:rPr>
      </w:pPr>
    </w:p>
    <w:p w14:paraId="5AD58A4C" w14:textId="6E251714" w:rsidR="008D47D7" w:rsidRPr="00540B5C" w:rsidRDefault="00540B5C" w:rsidP="008D47D7">
      <w:pPr>
        <w:jc w:val="center"/>
        <w:rPr>
          <w:sz w:val="32"/>
          <w:u w:val="single"/>
          <w:lang w:val="fr-CA"/>
        </w:rPr>
      </w:pPr>
      <w:r>
        <w:rPr>
          <w:sz w:val="32"/>
          <w:u w:val="single"/>
          <w:lang w:val="fr-CA"/>
        </w:rPr>
        <w:lastRenderedPageBreak/>
        <w:t>Déficiences de Vision</w:t>
      </w:r>
    </w:p>
    <w:p w14:paraId="3C6F5FC0" w14:textId="6E3C3D91" w:rsidR="003A2860" w:rsidRDefault="003A2860" w:rsidP="004C1262">
      <w:pPr>
        <w:rPr>
          <w:sz w:val="28"/>
          <w:lang w:val="fr-CA"/>
        </w:rPr>
      </w:pPr>
      <w:r>
        <w:rPr>
          <w:sz w:val="28"/>
          <w:lang w:val="fr-CA"/>
        </w:rPr>
        <w:t>Si toutes ces structures marchent bien, la personne va bien</w:t>
      </w:r>
      <w:r w:rsidR="00CE4EEA">
        <w:rPr>
          <w:sz w:val="28"/>
          <w:lang w:val="fr-CA"/>
        </w:rPr>
        <w:t xml:space="preserve"> voir. S’il y a seulement une partie qui ne marche pas bien, il peut mener à des </w:t>
      </w:r>
      <w:r w:rsidR="00CE4EEA" w:rsidRPr="00CE4EEA">
        <w:rPr>
          <w:b/>
          <w:sz w:val="28"/>
          <w:lang w:val="fr-CA"/>
        </w:rPr>
        <w:t>déficiences de vision</w:t>
      </w:r>
      <w:r w:rsidR="00CE4EEA">
        <w:rPr>
          <w:sz w:val="28"/>
          <w:lang w:val="fr-CA"/>
        </w:rPr>
        <w:t xml:space="preserve"> ou même </w:t>
      </w:r>
      <w:r w:rsidR="00CE4EEA">
        <w:rPr>
          <w:b/>
          <w:sz w:val="28"/>
          <w:lang w:val="fr-CA"/>
        </w:rPr>
        <w:t>l’aveuglement</w:t>
      </w:r>
      <w:r w:rsidR="00CE4EEA">
        <w:rPr>
          <w:sz w:val="28"/>
          <w:lang w:val="fr-CA"/>
        </w:rPr>
        <w:t xml:space="preserve">. </w:t>
      </w:r>
      <w:r w:rsidR="00CE4EEA">
        <w:rPr>
          <w:b/>
          <w:sz w:val="28"/>
          <w:u w:val="single"/>
          <w:lang w:val="fr-CA"/>
        </w:rPr>
        <w:t>L’aveuglement</w:t>
      </w:r>
      <w:r w:rsidR="00CE4EEA">
        <w:rPr>
          <w:sz w:val="28"/>
          <w:lang w:val="fr-CA"/>
        </w:rPr>
        <w:t xml:space="preserve"> est quand une personne a la vision très limitée, ou ne peut pas voir de tout.</w:t>
      </w:r>
    </w:p>
    <w:p w14:paraId="2C6BCF73" w14:textId="4EF75023" w:rsidR="00CE4EEA" w:rsidRPr="008F0C65" w:rsidRDefault="005C7358" w:rsidP="004C1262">
      <w:pPr>
        <w:rPr>
          <w:rFonts w:cstheme="minorHAnsi"/>
          <w:sz w:val="28"/>
          <w:szCs w:val="28"/>
          <w:lang w:val="fr-CA"/>
        </w:rPr>
      </w:pPr>
      <w:r w:rsidRPr="005C7358">
        <w:rPr>
          <w:b/>
          <w:sz w:val="28"/>
          <w:u w:val="single"/>
          <w:lang w:val="fr-CA"/>
        </w:rPr>
        <w:t>Les déficiences de vision</w:t>
      </w:r>
      <w:r>
        <w:rPr>
          <w:sz w:val="28"/>
          <w:lang w:val="fr-CA"/>
        </w:rPr>
        <w:t xml:space="preserve"> sont quand une personne peut voir, mais a des difficultés de voir dans certaines circonstances. </w:t>
      </w:r>
      <w:r>
        <w:rPr>
          <w:b/>
          <w:sz w:val="28"/>
          <w:lang w:val="fr-CA"/>
        </w:rPr>
        <w:t>Les déficiences de vision</w:t>
      </w:r>
      <w:r>
        <w:rPr>
          <w:sz w:val="28"/>
          <w:lang w:val="fr-CA"/>
        </w:rPr>
        <w:t xml:space="preserve"> sont </w:t>
      </w:r>
      <w:r w:rsidRPr="008F0C65">
        <w:rPr>
          <w:rFonts w:cstheme="minorHAnsi"/>
          <w:sz w:val="28"/>
          <w:szCs w:val="28"/>
          <w:lang w:val="fr-CA"/>
        </w:rPr>
        <w:t xml:space="preserve">souvent dues au changement dans la forme de certaines structures de l’œil. </w:t>
      </w:r>
    </w:p>
    <w:p w14:paraId="7F0BE3F2" w14:textId="7BD116C2" w:rsidR="004C1262" w:rsidRPr="008F0C65" w:rsidRDefault="0009751C" w:rsidP="004C1262">
      <w:pPr>
        <w:rPr>
          <w:rFonts w:cstheme="minorHAnsi"/>
          <w:sz w:val="28"/>
          <w:szCs w:val="28"/>
          <w:lang w:val="fr-CA"/>
        </w:rPr>
      </w:pPr>
      <w:r w:rsidRPr="004C1262">
        <w:rPr>
          <w:noProof/>
        </w:rPr>
        <w:drawing>
          <wp:anchor distT="0" distB="0" distL="114300" distR="114300" simplePos="0" relativeHeight="251668480" behindDoc="1" locked="0" layoutInCell="1" allowOverlap="1" wp14:anchorId="468694F1" wp14:editId="5A35B5DC">
            <wp:simplePos x="0" y="0"/>
            <wp:positionH relativeFrom="column">
              <wp:posOffset>2742272</wp:posOffset>
            </wp:positionH>
            <wp:positionV relativeFrom="paragraph">
              <wp:posOffset>1017368</wp:posOffset>
            </wp:positionV>
            <wp:extent cx="282765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91" y="21369"/>
                <wp:lineTo x="213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3-02 at 9.10.03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262">
        <w:rPr>
          <w:noProof/>
        </w:rPr>
        <w:drawing>
          <wp:anchor distT="0" distB="0" distL="114300" distR="114300" simplePos="0" relativeHeight="251664384" behindDoc="1" locked="0" layoutInCell="1" allowOverlap="1" wp14:anchorId="0517ED75" wp14:editId="0CCAFBC6">
            <wp:simplePos x="0" y="0"/>
            <wp:positionH relativeFrom="column">
              <wp:posOffset>-34925</wp:posOffset>
            </wp:positionH>
            <wp:positionV relativeFrom="paragraph">
              <wp:posOffset>937260</wp:posOffset>
            </wp:positionV>
            <wp:extent cx="272288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459" y="21227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3-02 at 9.09.56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C65" w:rsidRPr="008F0C65">
        <w:rPr>
          <w:rFonts w:cstheme="minorHAnsi"/>
          <w:sz w:val="28"/>
          <w:szCs w:val="28"/>
          <w:lang w:val="fr-CA"/>
        </w:rPr>
        <w:t>Par exemple, s</w:t>
      </w:r>
      <w:r w:rsidR="004C1262" w:rsidRPr="008F0C65">
        <w:rPr>
          <w:rFonts w:cstheme="minorHAnsi"/>
          <w:sz w:val="28"/>
          <w:szCs w:val="28"/>
          <w:lang w:val="fr-CA"/>
        </w:rPr>
        <w:t xml:space="preserve">i une personne a une forme d'œil qui est un peu plus long que normale, le </w:t>
      </w:r>
      <w:r w:rsidR="004C1262" w:rsidRPr="003F7865">
        <w:rPr>
          <w:rFonts w:cstheme="minorHAnsi"/>
          <w:b/>
          <w:sz w:val="28"/>
          <w:szCs w:val="28"/>
          <w:lang w:val="fr-CA"/>
        </w:rPr>
        <w:t>point (F</w:t>
      </w:r>
      <w:r w:rsidR="009A0BFB" w:rsidRPr="003F7865">
        <w:rPr>
          <w:rFonts w:cstheme="minorHAnsi"/>
          <w:b/>
          <w:sz w:val="28"/>
          <w:szCs w:val="28"/>
          <w:lang w:val="fr-CA"/>
        </w:rPr>
        <w:t>oyer</w:t>
      </w:r>
      <w:r w:rsidR="004C1262" w:rsidRPr="003F7865">
        <w:rPr>
          <w:rFonts w:cstheme="minorHAnsi"/>
          <w:b/>
          <w:sz w:val="28"/>
          <w:szCs w:val="28"/>
          <w:lang w:val="fr-CA"/>
        </w:rPr>
        <w:t>)</w:t>
      </w:r>
      <w:r w:rsidR="004C1262" w:rsidRPr="008F0C65">
        <w:rPr>
          <w:rFonts w:cstheme="minorHAnsi"/>
          <w:sz w:val="28"/>
          <w:szCs w:val="28"/>
          <w:lang w:val="fr-CA"/>
        </w:rPr>
        <w:t xml:space="preserve"> va être devant la </w:t>
      </w:r>
      <w:r w:rsidR="004C1262" w:rsidRPr="003F7865">
        <w:rPr>
          <w:rFonts w:cstheme="minorHAnsi"/>
          <w:b/>
          <w:sz w:val="28"/>
          <w:szCs w:val="28"/>
          <w:lang w:val="fr-CA"/>
        </w:rPr>
        <w:t>rétine</w:t>
      </w:r>
      <w:r w:rsidR="004C1262" w:rsidRPr="008F0C65">
        <w:rPr>
          <w:rFonts w:cstheme="minorHAnsi"/>
          <w:sz w:val="28"/>
          <w:szCs w:val="28"/>
          <w:lang w:val="fr-CA"/>
        </w:rPr>
        <w:t xml:space="preserve">. Ceci fait que la personne est </w:t>
      </w:r>
      <w:r w:rsidR="004C1262" w:rsidRPr="003F7865">
        <w:rPr>
          <w:rFonts w:cstheme="minorHAnsi"/>
          <w:b/>
          <w:sz w:val="28"/>
          <w:szCs w:val="28"/>
          <w:lang w:val="fr-CA"/>
        </w:rPr>
        <w:t>myope</w:t>
      </w:r>
      <w:r w:rsidR="004C1262" w:rsidRPr="008F0C65">
        <w:rPr>
          <w:rFonts w:cstheme="minorHAnsi"/>
          <w:sz w:val="28"/>
          <w:szCs w:val="28"/>
          <w:lang w:val="fr-CA"/>
        </w:rPr>
        <w:t xml:space="preserve"> (qui voit mal aux grandes distances).</w:t>
      </w:r>
      <w:r>
        <w:rPr>
          <w:rFonts w:cstheme="minorHAnsi"/>
          <w:sz w:val="28"/>
          <w:szCs w:val="28"/>
          <w:lang w:val="fr-CA"/>
        </w:rPr>
        <w:t xml:space="preserve"> On peut corriger cette </w:t>
      </w:r>
      <w:r w:rsidRPr="003F7865">
        <w:rPr>
          <w:rFonts w:cstheme="minorHAnsi"/>
          <w:b/>
          <w:sz w:val="28"/>
          <w:szCs w:val="28"/>
          <w:lang w:val="fr-CA"/>
        </w:rPr>
        <w:t>déficience de vision</w:t>
      </w:r>
      <w:r>
        <w:rPr>
          <w:rFonts w:cstheme="minorHAnsi"/>
          <w:sz w:val="28"/>
          <w:szCs w:val="28"/>
          <w:lang w:val="fr-CA"/>
        </w:rPr>
        <w:t xml:space="preserve"> avec une </w:t>
      </w:r>
      <w:r w:rsidRPr="0009751C">
        <w:rPr>
          <w:rFonts w:cstheme="minorHAnsi"/>
          <w:b/>
          <w:sz w:val="28"/>
          <w:szCs w:val="28"/>
          <w:lang w:val="fr-CA"/>
        </w:rPr>
        <w:t>lentille concave-convexe</w:t>
      </w:r>
      <w:r>
        <w:rPr>
          <w:rFonts w:cstheme="minorHAnsi"/>
          <w:sz w:val="28"/>
          <w:szCs w:val="28"/>
          <w:lang w:val="fr-CA"/>
        </w:rPr>
        <w:t xml:space="preserve">. </w:t>
      </w:r>
    </w:p>
    <w:p w14:paraId="0634B2CE" w14:textId="0B98B129" w:rsidR="004C1262" w:rsidRPr="008F0C65" w:rsidRDefault="004C1262" w:rsidP="004C1262">
      <w:pPr>
        <w:rPr>
          <w:rFonts w:cstheme="minorHAnsi"/>
          <w:sz w:val="28"/>
          <w:szCs w:val="28"/>
          <w:lang w:val="fr-CA"/>
        </w:rPr>
      </w:pPr>
    </w:p>
    <w:p w14:paraId="0F16F6EF" w14:textId="2AAC6CDA" w:rsidR="004C1262" w:rsidRDefault="004C1262"/>
    <w:p w14:paraId="39C53C88" w14:textId="5EAFEFDE" w:rsidR="004C1262" w:rsidRDefault="004C1262"/>
    <w:p w14:paraId="1E91F5E9" w14:textId="34341FE2" w:rsidR="004C1262" w:rsidRDefault="004C1262"/>
    <w:p w14:paraId="4689E795" w14:textId="33862302" w:rsidR="0009751C" w:rsidRDefault="0009751C"/>
    <w:p w14:paraId="7A77A597" w14:textId="694DD4CA" w:rsidR="0009751C" w:rsidRPr="003F7865" w:rsidRDefault="00715A15">
      <w:pPr>
        <w:rPr>
          <w:rFonts w:cstheme="minorHAnsi"/>
          <w:sz w:val="28"/>
          <w:szCs w:val="28"/>
          <w:lang w:val="fr-CA"/>
        </w:rPr>
      </w:pPr>
      <w:r w:rsidRPr="004C1262">
        <w:rPr>
          <w:noProof/>
        </w:rPr>
        <w:drawing>
          <wp:anchor distT="0" distB="0" distL="114300" distR="114300" simplePos="0" relativeHeight="251670528" behindDoc="1" locked="0" layoutInCell="1" allowOverlap="1" wp14:anchorId="18ABD8E3" wp14:editId="154C5239">
            <wp:simplePos x="0" y="0"/>
            <wp:positionH relativeFrom="column">
              <wp:posOffset>2685790</wp:posOffset>
            </wp:positionH>
            <wp:positionV relativeFrom="paragraph">
              <wp:posOffset>928339</wp:posOffset>
            </wp:positionV>
            <wp:extent cx="2377440" cy="1600835"/>
            <wp:effectExtent l="0" t="0" r="3810" b="0"/>
            <wp:wrapTight wrapText="bothSides">
              <wp:wrapPolygon edited="0">
                <wp:start x="0" y="0"/>
                <wp:lineTo x="0" y="21334"/>
                <wp:lineTo x="21462" y="21334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3-02 at 9.09.45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865" w:rsidRPr="004C1262">
        <w:rPr>
          <w:noProof/>
        </w:rPr>
        <w:drawing>
          <wp:anchor distT="0" distB="0" distL="114300" distR="114300" simplePos="0" relativeHeight="251666432" behindDoc="1" locked="0" layoutInCell="1" allowOverlap="1" wp14:anchorId="1B193C42" wp14:editId="7AEAAED8">
            <wp:simplePos x="0" y="0"/>
            <wp:positionH relativeFrom="margin">
              <wp:posOffset>0</wp:posOffset>
            </wp:positionH>
            <wp:positionV relativeFrom="paragraph">
              <wp:posOffset>933679</wp:posOffset>
            </wp:positionV>
            <wp:extent cx="2451735" cy="1617980"/>
            <wp:effectExtent l="0" t="0" r="5715" b="1270"/>
            <wp:wrapTight wrapText="bothSides">
              <wp:wrapPolygon edited="0">
                <wp:start x="0" y="0"/>
                <wp:lineTo x="0" y="21363"/>
                <wp:lineTo x="21483" y="21363"/>
                <wp:lineTo x="214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3-02 at 9.09.33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51C" w:rsidRPr="008F0C65">
        <w:rPr>
          <w:rFonts w:cstheme="minorHAnsi"/>
          <w:sz w:val="28"/>
          <w:szCs w:val="28"/>
          <w:lang w:val="fr-CA"/>
        </w:rPr>
        <w:t xml:space="preserve">Si une personne a une forme d'œil qui est un peu plus court que normale, le </w:t>
      </w:r>
      <w:r w:rsidR="0009751C" w:rsidRPr="003F7865">
        <w:rPr>
          <w:rFonts w:cstheme="minorHAnsi"/>
          <w:b/>
          <w:sz w:val="28"/>
          <w:szCs w:val="28"/>
          <w:lang w:val="fr-CA"/>
        </w:rPr>
        <w:t>point (F</w:t>
      </w:r>
      <w:r w:rsidR="003F7865">
        <w:rPr>
          <w:rFonts w:cstheme="minorHAnsi"/>
          <w:b/>
          <w:sz w:val="28"/>
          <w:szCs w:val="28"/>
          <w:lang w:val="fr-CA"/>
        </w:rPr>
        <w:t>oyer</w:t>
      </w:r>
      <w:r w:rsidR="0009751C" w:rsidRPr="003F7865">
        <w:rPr>
          <w:rFonts w:cstheme="minorHAnsi"/>
          <w:b/>
          <w:sz w:val="28"/>
          <w:szCs w:val="28"/>
          <w:lang w:val="fr-CA"/>
        </w:rPr>
        <w:t>)</w:t>
      </w:r>
      <w:r w:rsidR="0009751C" w:rsidRPr="008F0C65">
        <w:rPr>
          <w:rFonts w:cstheme="minorHAnsi"/>
          <w:sz w:val="28"/>
          <w:szCs w:val="28"/>
          <w:lang w:val="fr-CA"/>
        </w:rPr>
        <w:t xml:space="preserve"> va être en arrière de la </w:t>
      </w:r>
      <w:r w:rsidR="0009751C" w:rsidRPr="003F7865">
        <w:rPr>
          <w:rFonts w:cstheme="minorHAnsi"/>
          <w:b/>
          <w:sz w:val="28"/>
          <w:szCs w:val="28"/>
          <w:lang w:val="fr-CA"/>
        </w:rPr>
        <w:t>rétine</w:t>
      </w:r>
      <w:r w:rsidR="0009751C" w:rsidRPr="008F0C65">
        <w:rPr>
          <w:rFonts w:cstheme="minorHAnsi"/>
          <w:sz w:val="28"/>
          <w:szCs w:val="28"/>
          <w:lang w:val="fr-CA"/>
        </w:rPr>
        <w:t xml:space="preserve">. Ceci fait que la personne est </w:t>
      </w:r>
      <w:r w:rsidR="0009751C" w:rsidRPr="003F7865">
        <w:rPr>
          <w:rFonts w:cstheme="minorHAnsi"/>
          <w:b/>
          <w:sz w:val="28"/>
          <w:szCs w:val="28"/>
          <w:lang w:val="fr-CA"/>
        </w:rPr>
        <w:t>hypermétrope</w:t>
      </w:r>
      <w:r w:rsidR="0009751C" w:rsidRPr="008F0C65">
        <w:rPr>
          <w:rFonts w:cstheme="minorHAnsi"/>
          <w:sz w:val="28"/>
          <w:szCs w:val="28"/>
          <w:lang w:val="fr-CA"/>
        </w:rPr>
        <w:t xml:space="preserve"> (qui voit mal aux petites distances).</w:t>
      </w:r>
      <w:r w:rsidR="003F7865">
        <w:rPr>
          <w:rFonts w:cstheme="minorHAnsi"/>
          <w:sz w:val="28"/>
          <w:szCs w:val="28"/>
          <w:lang w:val="fr-CA"/>
        </w:rPr>
        <w:t xml:space="preserve"> On peut corriger cette </w:t>
      </w:r>
      <w:r w:rsidR="003F7865">
        <w:rPr>
          <w:rFonts w:cstheme="minorHAnsi"/>
          <w:b/>
          <w:sz w:val="28"/>
          <w:szCs w:val="28"/>
          <w:lang w:val="fr-CA"/>
        </w:rPr>
        <w:t>déficience de vision</w:t>
      </w:r>
      <w:r w:rsidR="003F7865">
        <w:rPr>
          <w:rFonts w:cstheme="minorHAnsi"/>
          <w:sz w:val="28"/>
          <w:szCs w:val="28"/>
          <w:lang w:val="fr-CA"/>
        </w:rPr>
        <w:t xml:space="preserve"> avec une </w:t>
      </w:r>
      <w:r w:rsidR="003F7865" w:rsidRPr="003F7865">
        <w:rPr>
          <w:rFonts w:cstheme="minorHAnsi"/>
          <w:b/>
          <w:sz w:val="28"/>
          <w:szCs w:val="28"/>
          <w:lang w:val="fr-CA"/>
        </w:rPr>
        <w:t>lentille convexe</w:t>
      </w:r>
      <w:r w:rsidR="003F7865">
        <w:rPr>
          <w:rFonts w:cstheme="minorHAnsi"/>
          <w:sz w:val="28"/>
          <w:szCs w:val="28"/>
          <w:lang w:val="fr-CA"/>
        </w:rPr>
        <w:t xml:space="preserve">. </w:t>
      </w:r>
    </w:p>
    <w:p w14:paraId="18A9BF09" w14:textId="113CEC9C" w:rsidR="003F7865" w:rsidRDefault="003F7865"/>
    <w:p w14:paraId="39A59266" w14:textId="2C38BD92" w:rsidR="003F7865" w:rsidRDefault="003F7865"/>
    <w:p w14:paraId="0DBBF032" w14:textId="52D16864" w:rsidR="003F7865" w:rsidRDefault="003F7865"/>
    <w:p w14:paraId="0BB408E8" w14:textId="0F6576F2" w:rsidR="003F7865" w:rsidRDefault="003F7865"/>
    <w:p w14:paraId="18F86B4A" w14:textId="5833869E" w:rsidR="003F7865" w:rsidRDefault="003F7865"/>
    <w:p w14:paraId="43198F70" w14:textId="69E94B75" w:rsidR="0009751C" w:rsidRPr="00715A15" w:rsidRDefault="00715A15">
      <w:pPr>
        <w:rPr>
          <w:b/>
          <w:sz w:val="28"/>
          <w:highlight w:val="yellow"/>
          <w:lang w:val="fr-CA"/>
        </w:rPr>
      </w:pPr>
      <w:r>
        <w:rPr>
          <w:sz w:val="28"/>
        </w:rPr>
        <w:br/>
      </w:r>
      <w:r w:rsidR="003F7865" w:rsidRPr="00715A15">
        <w:rPr>
          <w:b/>
          <w:sz w:val="28"/>
          <w:highlight w:val="yellow"/>
          <w:lang w:val="fr-CA"/>
        </w:rPr>
        <w:t xml:space="preserve">Tâche </w:t>
      </w:r>
      <w:r w:rsidR="00540B5C" w:rsidRPr="00715A15">
        <w:rPr>
          <w:b/>
          <w:sz w:val="28"/>
          <w:highlight w:val="yellow"/>
          <w:lang w:val="fr-CA"/>
        </w:rPr>
        <w:t>2</w:t>
      </w:r>
      <w:r w:rsidR="003F7865" w:rsidRPr="00715A15">
        <w:rPr>
          <w:b/>
          <w:sz w:val="28"/>
          <w:highlight w:val="yellow"/>
          <w:lang w:val="fr-CA"/>
        </w:rPr>
        <w:t>:</w:t>
      </w:r>
    </w:p>
    <w:p w14:paraId="757413DC" w14:textId="7611EE78" w:rsidR="003F7865" w:rsidRPr="00715A15" w:rsidRDefault="00715A15">
      <w:pPr>
        <w:rPr>
          <w:sz w:val="28"/>
          <w:lang w:val="fr-CA"/>
        </w:rPr>
      </w:pPr>
      <w:r>
        <w:rPr>
          <w:sz w:val="28"/>
          <w:lang w:val="fr-CA"/>
        </w:rPr>
        <w:t xml:space="preserve">Choisissez ou l’œil myope ou l’œil hypermétrope. Dans tes propres mots, expliquez comment une </w:t>
      </w:r>
      <w:r w:rsidRPr="004C7CAF">
        <w:rPr>
          <w:b/>
          <w:sz w:val="28"/>
          <w:lang w:val="fr-CA"/>
        </w:rPr>
        <w:t>lentille</w:t>
      </w:r>
      <w:r>
        <w:rPr>
          <w:sz w:val="28"/>
          <w:lang w:val="fr-CA"/>
        </w:rPr>
        <w:t xml:space="preserve"> peut aider à corriger cette déficience de vision. </w:t>
      </w:r>
    </w:p>
    <w:sectPr w:rsidR="003F7865" w:rsidRPr="00715A15" w:rsidSect="00FB52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A1A7D"/>
    <w:multiLevelType w:val="hybridMultilevel"/>
    <w:tmpl w:val="BF0E1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706A4"/>
    <w:multiLevelType w:val="hybridMultilevel"/>
    <w:tmpl w:val="D8C0BF06"/>
    <w:lvl w:ilvl="0" w:tplc="BD643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966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6E07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EB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66EF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1C5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00D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0BD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545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74"/>
    <w:rsid w:val="00086AA5"/>
    <w:rsid w:val="0009751C"/>
    <w:rsid w:val="00104BE9"/>
    <w:rsid w:val="00167ECD"/>
    <w:rsid w:val="00196B2F"/>
    <w:rsid w:val="00235221"/>
    <w:rsid w:val="00367E29"/>
    <w:rsid w:val="003A2860"/>
    <w:rsid w:val="003F7865"/>
    <w:rsid w:val="00404E60"/>
    <w:rsid w:val="004C1262"/>
    <w:rsid w:val="004C7CAF"/>
    <w:rsid w:val="00540B5C"/>
    <w:rsid w:val="005A23A7"/>
    <w:rsid w:val="005C7358"/>
    <w:rsid w:val="00715A15"/>
    <w:rsid w:val="007B58E7"/>
    <w:rsid w:val="008112E6"/>
    <w:rsid w:val="00841A55"/>
    <w:rsid w:val="008A2CF3"/>
    <w:rsid w:val="008C2E44"/>
    <w:rsid w:val="008D47D7"/>
    <w:rsid w:val="008F0C65"/>
    <w:rsid w:val="008F6663"/>
    <w:rsid w:val="00977F58"/>
    <w:rsid w:val="009A0BFB"/>
    <w:rsid w:val="00A17993"/>
    <w:rsid w:val="00B5687F"/>
    <w:rsid w:val="00CB2276"/>
    <w:rsid w:val="00CE4EEA"/>
    <w:rsid w:val="00F026C9"/>
    <w:rsid w:val="00F65874"/>
    <w:rsid w:val="00F803B6"/>
    <w:rsid w:val="00FB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07480"/>
  <w15:chartTrackingRefBased/>
  <w15:docId w15:val="{33024E4E-85A1-D84C-AAC3-8758B71B6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C1262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2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2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1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exploratorium.edu/learning_studio/cow_eye/step01.html" TargetMode="External"/><Relationship Id="rId6" Type="http://schemas.openxmlformats.org/officeDocument/2006/relationships/hyperlink" Target="https://www.youtube.com/watch?v=UcTxWqPltuE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gi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927</Words>
  <Characters>5285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Conne</dc:creator>
  <cp:keywords/>
  <dc:description/>
  <cp:lastModifiedBy>Microsoft Office User</cp:lastModifiedBy>
  <cp:revision>2</cp:revision>
  <dcterms:created xsi:type="dcterms:W3CDTF">2020-04-29T16:24:00Z</dcterms:created>
  <dcterms:modified xsi:type="dcterms:W3CDTF">2020-04-29T16:24:00Z</dcterms:modified>
</cp:coreProperties>
</file>