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55DC9" w14:textId="77777777" w:rsidR="004C1262" w:rsidRPr="00782716" w:rsidRDefault="004C1262" w:rsidP="004C1262">
      <w:pPr>
        <w:jc w:val="center"/>
        <w:rPr>
          <w:rFonts w:ascii="Calibri" w:eastAsia="Calibri" w:hAnsi="Calibri" w:cs="Calibri"/>
          <w:b/>
          <w:bCs/>
          <w:color w:val="000000" w:themeColor="text1"/>
          <w:sz w:val="32"/>
          <w:szCs w:val="32"/>
          <w:lang w:val="fr-CA"/>
        </w:rPr>
      </w:pPr>
      <w:bookmarkStart w:id="0" w:name="_GoBack"/>
      <w:bookmarkEnd w:id="0"/>
      <w:proofErr w:type="spellStart"/>
      <w:r w:rsidRPr="00782716">
        <w:rPr>
          <w:rFonts w:ascii="Calibri" w:eastAsia="Calibri" w:hAnsi="Calibri" w:cs="Calibri"/>
          <w:b/>
          <w:bCs/>
          <w:color w:val="000000" w:themeColor="text1"/>
          <w:sz w:val="32"/>
          <w:szCs w:val="32"/>
          <w:lang w:val="fr-CA"/>
        </w:rPr>
        <w:t>Quamichan</w:t>
      </w:r>
      <w:proofErr w:type="spellEnd"/>
      <w:r w:rsidRPr="00782716">
        <w:rPr>
          <w:rFonts w:ascii="Calibri" w:eastAsia="Calibri" w:hAnsi="Calibri" w:cs="Calibri"/>
          <w:b/>
          <w:bCs/>
          <w:color w:val="000000" w:themeColor="text1"/>
          <w:sz w:val="32"/>
          <w:szCs w:val="32"/>
          <w:lang w:val="fr-CA"/>
        </w:rPr>
        <w:t xml:space="preserve"> Grade 8: Science</w:t>
      </w:r>
      <w:r>
        <w:rPr>
          <w:rFonts w:ascii="Calibri" w:eastAsia="Calibri" w:hAnsi="Calibri" w:cs="Calibri"/>
          <w:b/>
          <w:bCs/>
          <w:color w:val="000000" w:themeColor="text1"/>
          <w:sz w:val="32"/>
          <w:szCs w:val="32"/>
          <w:lang w:val="fr-CA"/>
        </w:rPr>
        <w:t>s Immersion Française</w:t>
      </w:r>
    </w:p>
    <w:p w14:paraId="2BFBF556" w14:textId="2250EBDF" w:rsidR="004C1262" w:rsidRPr="00782716" w:rsidRDefault="004C1262" w:rsidP="004C1262">
      <w:pPr>
        <w:jc w:val="center"/>
        <w:rPr>
          <w:rFonts w:ascii="Calibri" w:eastAsia="Calibri" w:hAnsi="Calibri" w:cs="Calibri"/>
          <w:color w:val="000000" w:themeColor="text1"/>
          <w:sz w:val="28"/>
          <w:szCs w:val="28"/>
          <w:lang w:val="fr-CA"/>
        </w:rPr>
      </w:pPr>
      <w:r w:rsidRPr="00782716">
        <w:rPr>
          <w:rFonts w:ascii="Calibri" w:eastAsia="Calibri" w:hAnsi="Calibri" w:cs="Calibri"/>
          <w:color w:val="000000" w:themeColor="text1"/>
          <w:sz w:val="28"/>
          <w:szCs w:val="28"/>
          <w:lang w:val="fr-CA"/>
        </w:rPr>
        <w:t xml:space="preserve">April </w:t>
      </w:r>
      <w:r>
        <w:rPr>
          <w:rFonts w:ascii="Calibri" w:eastAsia="Calibri" w:hAnsi="Calibri" w:cs="Calibri"/>
          <w:color w:val="000000" w:themeColor="text1"/>
          <w:sz w:val="28"/>
          <w:szCs w:val="28"/>
          <w:lang w:val="fr-CA"/>
        </w:rPr>
        <w:t>29-May 5</w:t>
      </w:r>
    </w:p>
    <w:p w14:paraId="7BFFADE5" w14:textId="77777777" w:rsidR="004C1262" w:rsidRPr="002A2B84" w:rsidRDefault="004C1262" w:rsidP="004C1262">
      <w:pPr>
        <w:rPr>
          <w:rFonts w:ascii="Calibri" w:eastAsia="Calibri" w:hAnsi="Calibri" w:cs="Calibri"/>
          <w:sz w:val="24"/>
          <w:lang w:val="fr-CA"/>
        </w:rPr>
      </w:pPr>
      <w:r w:rsidRPr="002A2B84">
        <w:rPr>
          <w:rFonts w:ascii="Calibri" w:eastAsia="Calibri" w:hAnsi="Calibri" w:cs="Calibri"/>
          <w:b/>
          <w:bCs/>
          <w:color w:val="000000" w:themeColor="text1"/>
          <w:sz w:val="32"/>
          <w:szCs w:val="28"/>
          <w:u w:val="single"/>
          <w:lang w:val="fr-CA"/>
        </w:rPr>
        <w:t>Learning Intentions:</w:t>
      </w:r>
      <w:r w:rsidRPr="002A2B84">
        <w:rPr>
          <w:rFonts w:ascii="Calibri" w:eastAsia="Calibri" w:hAnsi="Calibri" w:cs="Calibri"/>
          <w:sz w:val="24"/>
          <w:lang w:val="fr-CA"/>
        </w:rPr>
        <w:t xml:space="preserve"> </w:t>
      </w:r>
    </w:p>
    <w:p w14:paraId="6D9D6DF4" w14:textId="7F518C55" w:rsidR="004C1262" w:rsidRDefault="004C1262" w:rsidP="004C1262">
      <w:pPr>
        <w:pStyle w:val="ListParagraph"/>
        <w:numPr>
          <w:ilvl w:val="0"/>
          <w:numId w:val="1"/>
        </w:numPr>
        <w:rPr>
          <w:i/>
          <w:iCs/>
          <w:color w:val="000000" w:themeColor="text1"/>
          <w:sz w:val="28"/>
          <w:szCs w:val="24"/>
          <w:lang w:val="fr-CA"/>
        </w:rPr>
      </w:pPr>
      <w:r w:rsidRPr="005A23A7">
        <w:rPr>
          <w:i/>
          <w:iCs/>
          <w:color w:val="000000" w:themeColor="text1"/>
          <w:sz w:val="28"/>
          <w:szCs w:val="24"/>
          <w:lang w:val="fr-CA"/>
        </w:rPr>
        <w:t>Ap</w:t>
      </w:r>
      <w:r w:rsidR="00B22E14">
        <w:rPr>
          <w:i/>
          <w:iCs/>
          <w:color w:val="000000" w:themeColor="text1"/>
          <w:sz w:val="28"/>
          <w:szCs w:val="24"/>
          <w:lang w:val="fr-CA"/>
        </w:rPr>
        <w:t>prendre qu’est-ce que ça veut dire d’être vivant</w:t>
      </w:r>
    </w:p>
    <w:p w14:paraId="76819ABA" w14:textId="2BCA1630" w:rsidR="004C247D" w:rsidRPr="005A23A7" w:rsidRDefault="004C247D" w:rsidP="004C1262">
      <w:pPr>
        <w:pStyle w:val="ListParagraph"/>
        <w:numPr>
          <w:ilvl w:val="0"/>
          <w:numId w:val="1"/>
        </w:numPr>
        <w:rPr>
          <w:i/>
          <w:iCs/>
          <w:color w:val="000000" w:themeColor="text1"/>
          <w:sz w:val="28"/>
          <w:szCs w:val="24"/>
          <w:lang w:val="fr-CA"/>
        </w:rPr>
      </w:pPr>
      <w:r>
        <w:rPr>
          <w:i/>
          <w:iCs/>
          <w:color w:val="000000" w:themeColor="text1"/>
          <w:sz w:val="28"/>
          <w:szCs w:val="24"/>
          <w:lang w:val="fr-CA"/>
        </w:rPr>
        <w:t>Apprendre que sont les cellules</w:t>
      </w:r>
    </w:p>
    <w:p w14:paraId="4B900CEC" w14:textId="0BDE080B" w:rsidR="004C1262" w:rsidRPr="005A23A7" w:rsidRDefault="00B5687F" w:rsidP="004C1262">
      <w:pPr>
        <w:pStyle w:val="ListParagraph"/>
        <w:numPr>
          <w:ilvl w:val="0"/>
          <w:numId w:val="1"/>
        </w:numPr>
        <w:rPr>
          <w:i/>
          <w:iCs/>
          <w:color w:val="000000" w:themeColor="text1"/>
          <w:sz w:val="28"/>
          <w:szCs w:val="24"/>
          <w:lang w:val="fr-CA"/>
        </w:rPr>
      </w:pPr>
      <w:r w:rsidRPr="005A23A7">
        <w:rPr>
          <w:i/>
          <w:iCs/>
          <w:color w:val="000000" w:themeColor="text1"/>
          <w:sz w:val="28"/>
          <w:szCs w:val="24"/>
          <w:lang w:val="fr-CA"/>
        </w:rPr>
        <w:t xml:space="preserve">Apprendre que </w:t>
      </w:r>
      <w:r w:rsidR="00B22E14">
        <w:rPr>
          <w:i/>
          <w:iCs/>
          <w:color w:val="000000" w:themeColor="text1"/>
          <w:sz w:val="28"/>
          <w:szCs w:val="24"/>
          <w:lang w:val="fr-CA"/>
        </w:rPr>
        <w:t>sont les virus</w:t>
      </w:r>
      <w:r w:rsidR="00E97840">
        <w:rPr>
          <w:i/>
          <w:iCs/>
          <w:color w:val="000000" w:themeColor="text1"/>
          <w:sz w:val="28"/>
          <w:szCs w:val="24"/>
          <w:lang w:val="fr-CA"/>
        </w:rPr>
        <w:t xml:space="preserve"> et comment ils marchent sans être vivant</w:t>
      </w:r>
    </w:p>
    <w:p w14:paraId="704C8722" w14:textId="77777777" w:rsidR="004C1262" w:rsidRPr="002A2B84" w:rsidRDefault="004C1262" w:rsidP="004C1262">
      <w:pPr>
        <w:rPr>
          <w:sz w:val="24"/>
          <w:lang w:val="fr-CA"/>
        </w:rPr>
      </w:pPr>
      <w:proofErr w:type="spellStart"/>
      <w:r w:rsidRPr="002A2B84">
        <w:rPr>
          <w:rFonts w:ascii="Calibri" w:eastAsia="Calibri" w:hAnsi="Calibri" w:cs="Calibri"/>
          <w:b/>
          <w:bCs/>
          <w:color w:val="000000" w:themeColor="text1"/>
          <w:sz w:val="32"/>
          <w:szCs w:val="28"/>
          <w:u w:val="single"/>
          <w:lang w:val="fr-CA"/>
        </w:rPr>
        <w:t>Assignment</w:t>
      </w:r>
      <w:proofErr w:type="spellEnd"/>
      <w:r w:rsidRPr="002A2B84">
        <w:rPr>
          <w:rFonts w:ascii="Calibri" w:eastAsia="Calibri" w:hAnsi="Calibri" w:cs="Calibri"/>
          <w:b/>
          <w:bCs/>
          <w:color w:val="000000" w:themeColor="text1"/>
          <w:sz w:val="32"/>
          <w:szCs w:val="28"/>
          <w:u w:val="single"/>
          <w:lang w:val="fr-CA"/>
        </w:rPr>
        <w:t xml:space="preserve"> Instructions:</w:t>
      </w:r>
    </w:p>
    <w:p w14:paraId="2D4E0521" w14:textId="736136A1" w:rsidR="00367E29" w:rsidRPr="00F50268" w:rsidRDefault="004C1262" w:rsidP="004C1262">
      <w:pPr>
        <w:pStyle w:val="ListParagraph"/>
        <w:numPr>
          <w:ilvl w:val="0"/>
          <w:numId w:val="1"/>
        </w:numPr>
        <w:rPr>
          <w:i/>
          <w:iCs/>
          <w:color w:val="000000" w:themeColor="text1"/>
          <w:sz w:val="28"/>
          <w:szCs w:val="24"/>
          <w:lang w:val="fr-CA"/>
        </w:rPr>
      </w:pPr>
      <w:r w:rsidRPr="00640D2E">
        <w:rPr>
          <w:rFonts w:ascii="Calibri" w:eastAsia="Calibri" w:hAnsi="Calibri" w:cs="Calibri"/>
          <w:color w:val="000000" w:themeColor="text1"/>
          <w:sz w:val="28"/>
          <w:szCs w:val="24"/>
          <w:lang w:val="fr-CA"/>
        </w:rPr>
        <w:t>Lisez le document</w:t>
      </w:r>
      <w:r w:rsidR="00367E29" w:rsidRPr="00640D2E">
        <w:rPr>
          <w:rFonts w:ascii="Calibri" w:eastAsia="Calibri" w:hAnsi="Calibri" w:cs="Calibri"/>
          <w:color w:val="000000" w:themeColor="text1"/>
          <w:sz w:val="28"/>
          <w:szCs w:val="24"/>
          <w:lang w:val="fr-CA"/>
        </w:rPr>
        <w:t xml:space="preserve"> « </w:t>
      </w:r>
      <w:r w:rsidR="00640D2E" w:rsidRPr="00640D2E">
        <w:rPr>
          <w:rFonts w:ascii="Calibri" w:eastAsia="Calibri" w:hAnsi="Calibri" w:cs="Calibri"/>
          <w:color w:val="000000" w:themeColor="text1"/>
          <w:sz w:val="28"/>
          <w:szCs w:val="24"/>
          <w:lang w:val="fr-CA"/>
        </w:rPr>
        <w:t>Qu’est-ce que c’est la vie?</w:t>
      </w:r>
      <w:r w:rsidR="00367E29" w:rsidRPr="00640D2E">
        <w:rPr>
          <w:rFonts w:ascii="Calibri" w:eastAsia="Calibri" w:hAnsi="Calibri" w:cs="Calibri"/>
          <w:color w:val="000000" w:themeColor="text1"/>
          <w:sz w:val="28"/>
          <w:szCs w:val="24"/>
          <w:lang w:val="fr-CA"/>
        </w:rPr>
        <w:t> »</w:t>
      </w:r>
    </w:p>
    <w:p w14:paraId="7379C44F" w14:textId="18DA812E" w:rsidR="00F50268" w:rsidRPr="00BC1CCE" w:rsidRDefault="00F50268" w:rsidP="00BC1CCE">
      <w:pPr>
        <w:pStyle w:val="ListParagraph"/>
        <w:numPr>
          <w:ilvl w:val="0"/>
          <w:numId w:val="1"/>
        </w:numPr>
        <w:rPr>
          <w:i/>
          <w:iCs/>
          <w:color w:val="000000" w:themeColor="text1"/>
          <w:sz w:val="28"/>
          <w:szCs w:val="24"/>
          <w:lang w:val="en-CA"/>
        </w:rPr>
      </w:pPr>
      <w:r>
        <w:rPr>
          <w:iCs/>
          <w:color w:val="000000" w:themeColor="text1"/>
          <w:sz w:val="28"/>
          <w:szCs w:val="24"/>
          <w:lang w:val="fr-CA"/>
        </w:rPr>
        <w:t>Regardez la vidéo :</w:t>
      </w:r>
      <w:r>
        <w:rPr>
          <w:iCs/>
          <w:color w:val="000000" w:themeColor="text1"/>
          <w:sz w:val="28"/>
          <w:szCs w:val="24"/>
          <w:lang w:val="fr-CA"/>
        </w:rPr>
        <w:br/>
      </w:r>
      <w:hyperlink r:id="rId5" w:history="1">
        <w:r w:rsidR="00BC1CCE" w:rsidRPr="00BC1CCE">
          <w:rPr>
            <w:rStyle w:val="Hyperlink"/>
            <w:i/>
            <w:iCs/>
            <w:sz w:val="28"/>
            <w:szCs w:val="24"/>
            <w:lang w:val="en-CA"/>
          </w:rPr>
          <w:t>https://www.youtube.com/watch?v=Gy60BqCnTG4</w:t>
        </w:r>
      </w:hyperlink>
    </w:p>
    <w:p w14:paraId="5C062613" w14:textId="701F10C4" w:rsidR="007564D8" w:rsidRPr="007564D8" w:rsidRDefault="007564D8" w:rsidP="004C1262">
      <w:pPr>
        <w:pStyle w:val="ListParagraph"/>
        <w:numPr>
          <w:ilvl w:val="0"/>
          <w:numId w:val="1"/>
        </w:numPr>
        <w:rPr>
          <w:i/>
          <w:iCs/>
          <w:color w:val="000000" w:themeColor="text1"/>
          <w:sz w:val="28"/>
          <w:szCs w:val="24"/>
          <w:lang w:val="fr-CA"/>
        </w:rPr>
      </w:pPr>
      <w:r>
        <w:rPr>
          <w:iCs/>
          <w:color w:val="000000" w:themeColor="text1"/>
          <w:sz w:val="28"/>
          <w:szCs w:val="24"/>
          <w:lang w:val="fr-CA"/>
        </w:rPr>
        <w:t>Faites la tâche 1</w:t>
      </w:r>
    </w:p>
    <w:p w14:paraId="72D322BD" w14:textId="117D6677" w:rsidR="007564D8" w:rsidRPr="00F50268" w:rsidRDefault="007564D8" w:rsidP="004C1262">
      <w:pPr>
        <w:pStyle w:val="ListParagraph"/>
        <w:numPr>
          <w:ilvl w:val="0"/>
          <w:numId w:val="1"/>
        </w:numPr>
        <w:rPr>
          <w:i/>
          <w:iCs/>
          <w:color w:val="000000" w:themeColor="text1"/>
          <w:sz w:val="28"/>
          <w:szCs w:val="24"/>
          <w:lang w:val="fr-CA"/>
        </w:rPr>
      </w:pPr>
      <w:r>
        <w:rPr>
          <w:iCs/>
          <w:color w:val="000000" w:themeColor="text1"/>
          <w:sz w:val="28"/>
          <w:szCs w:val="24"/>
          <w:lang w:val="fr-CA"/>
        </w:rPr>
        <w:t>Lise</w:t>
      </w:r>
      <w:r w:rsidR="00B75363">
        <w:rPr>
          <w:iCs/>
          <w:color w:val="000000" w:themeColor="text1"/>
          <w:sz w:val="28"/>
          <w:szCs w:val="24"/>
          <w:lang w:val="fr-CA"/>
        </w:rPr>
        <w:t>z</w:t>
      </w:r>
      <w:r>
        <w:rPr>
          <w:iCs/>
          <w:color w:val="000000" w:themeColor="text1"/>
          <w:sz w:val="28"/>
          <w:szCs w:val="24"/>
          <w:lang w:val="fr-CA"/>
        </w:rPr>
        <w:t xml:space="preserve"> le document « Les Virus et les Cellules</w:t>
      </w:r>
      <w:r w:rsidR="00F50268">
        <w:rPr>
          <w:iCs/>
          <w:color w:val="000000" w:themeColor="text1"/>
          <w:sz w:val="28"/>
          <w:szCs w:val="24"/>
          <w:lang w:val="fr-CA"/>
        </w:rPr>
        <w:t> »</w:t>
      </w:r>
    </w:p>
    <w:p w14:paraId="475B741B" w14:textId="00114864" w:rsidR="00B75363" w:rsidRPr="00B75363" w:rsidRDefault="00F50268" w:rsidP="00B75363">
      <w:pPr>
        <w:pStyle w:val="ListParagraph"/>
        <w:numPr>
          <w:ilvl w:val="0"/>
          <w:numId w:val="1"/>
        </w:numPr>
        <w:rPr>
          <w:i/>
          <w:iCs/>
          <w:color w:val="000000" w:themeColor="text1"/>
          <w:sz w:val="28"/>
          <w:szCs w:val="24"/>
          <w:lang w:val="en-CA"/>
        </w:rPr>
      </w:pPr>
      <w:r>
        <w:rPr>
          <w:iCs/>
          <w:color w:val="000000" w:themeColor="text1"/>
          <w:sz w:val="28"/>
          <w:szCs w:val="24"/>
          <w:lang w:val="fr-CA"/>
        </w:rPr>
        <w:t>Regardez l</w:t>
      </w:r>
      <w:r w:rsidR="00394556">
        <w:rPr>
          <w:iCs/>
          <w:color w:val="000000" w:themeColor="text1"/>
          <w:sz w:val="28"/>
          <w:szCs w:val="24"/>
          <w:lang w:val="fr-CA"/>
        </w:rPr>
        <w:t>es</w:t>
      </w:r>
      <w:r>
        <w:rPr>
          <w:iCs/>
          <w:color w:val="000000" w:themeColor="text1"/>
          <w:sz w:val="28"/>
          <w:szCs w:val="24"/>
          <w:lang w:val="fr-CA"/>
        </w:rPr>
        <w:t xml:space="preserve"> vidéo</w:t>
      </w:r>
      <w:r w:rsidR="00394556">
        <w:rPr>
          <w:iCs/>
          <w:color w:val="000000" w:themeColor="text1"/>
          <w:sz w:val="28"/>
          <w:szCs w:val="24"/>
          <w:lang w:val="fr-CA"/>
        </w:rPr>
        <w:t>s</w:t>
      </w:r>
      <w:r>
        <w:rPr>
          <w:iCs/>
          <w:color w:val="000000" w:themeColor="text1"/>
          <w:sz w:val="28"/>
          <w:szCs w:val="24"/>
          <w:lang w:val="fr-CA"/>
        </w:rPr>
        <w:t xml:space="preserve"> : </w:t>
      </w:r>
      <w:r>
        <w:rPr>
          <w:iCs/>
          <w:color w:val="000000" w:themeColor="text1"/>
          <w:sz w:val="28"/>
          <w:szCs w:val="24"/>
          <w:lang w:val="fr-CA"/>
        </w:rPr>
        <w:br/>
      </w:r>
      <w:hyperlink r:id="rId6" w:history="1">
        <w:r w:rsidR="00BC1CCE" w:rsidRPr="00BC1CCE">
          <w:rPr>
            <w:rStyle w:val="Hyperlink"/>
            <w:i/>
            <w:iCs/>
            <w:sz w:val="28"/>
            <w:szCs w:val="24"/>
            <w:lang w:val="en-CA"/>
          </w:rPr>
          <w:t>https://www.youtube.com/watch?v=jTSC4ntCPY4</w:t>
        </w:r>
      </w:hyperlink>
    </w:p>
    <w:p w14:paraId="181053D8" w14:textId="0B428A5C" w:rsidR="00F50268" w:rsidRPr="00B75363" w:rsidRDefault="00B946F0" w:rsidP="00B75363">
      <w:pPr>
        <w:pStyle w:val="ListParagraph"/>
        <w:rPr>
          <w:i/>
          <w:iCs/>
          <w:color w:val="000000" w:themeColor="text1"/>
          <w:sz w:val="36"/>
          <w:szCs w:val="24"/>
          <w:lang w:val="en-CA"/>
        </w:rPr>
      </w:pPr>
      <w:hyperlink r:id="rId7" w:history="1">
        <w:r w:rsidR="00B75363" w:rsidRPr="0026453B">
          <w:rPr>
            <w:rStyle w:val="Hyperlink"/>
            <w:sz w:val="28"/>
          </w:rPr>
          <w:t>https://www.youtube.com/watch?v=IQqgNny8OGg</w:t>
        </w:r>
      </w:hyperlink>
    </w:p>
    <w:p w14:paraId="67011315" w14:textId="35BDABE7" w:rsidR="007564D8" w:rsidRPr="00640D2E" w:rsidRDefault="007564D8" w:rsidP="004C1262">
      <w:pPr>
        <w:pStyle w:val="ListParagraph"/>
        <w:numPr>
          <w:ilvl w:val="0"/>
          <w:numId w:val="1"/>
        </w:numPr>
        <w:rPr>
          <w:i/>
          <w:iCs/>
          <w:color w:val="000000" w:themeColor="text1"/>
          <w:sz w:val="28"/>
          <w:szCs w:val="24"/>
          <w:lang w:val="fr-CA"/>
        </w:rPr>
      </w:pPr>
      <w:r>
        <w:rPr>
          <w:iCs/>
          <w:color w:val="000000" w:themeColor="text1"/>
          <w:sz w:val="28"/>
          <w:szCs w:val="24"/>
          <w:lang w:val="fr-CA"/>
        </w:rPr>
        <w:t>Faites la tâche 2</w:t>
      </w:r>
    </w:p>
    <w:p w14:paraId="55CD4775" w14:textId="77777777" w:rsidR="004C1262" w:rsidRPr="002A2B84" w:rsidRDefault="004C1262" w:rsidP="004C1262">
      <w:pPr>
        <w:pStyle w:val="ListParagraph"/>
        <w:numPr>
          <w:ilvl w:val="0"/>
          <w:numId w:val="1"/>
        </w:numPr>
        <w:rPr>
          <w:i/>
          <w:iCs/>
          <w:color w:val="000000" w:themeColor="text1"/>
          <w:sz w:val="28"/>
          <w:szCs w:val="24"/>
          <w:lang w:val="fr-CA"/>
        </w:rPr>
      </w:pPr>
      <w:r w:rsidRPr="002A2B84">
        <w:rPr>
          <w:i/>
          <w:iCs/>
          <w:color w:val="000000" w:themeColor="text1"/>
          <w:sz w:val="28"/>
          <w:szCs w:val="24"/>
          <w:lang w:val="fr-CA"/>
        </w:rPr>
        <w:t>Si vous voulez, faites les questions de la partie « extension »</w:t>
      </w:r>
    </w:p>
    <w:p w14:paraId="3F3B3CA1" w14:textId="638F7E00" w:rsidR="004C1262" w:rsidRPr="002A2B84" w:rsidRDefault="004C1262" w:rsidP="004C1262">
      <w:pPr>
        <w:pStyle w:val="ListParagraph"/>
        <w:numPr>
          <w:ilvl w:val="0"/>
          <w:numId w:val="1"/>
        </w:numPr>
        <w:rPr>
          <w:i/>
          <w:iCs/>
          <w:color w:val="000000" w:themeColor="text1"/>
          <w:sz w:val="28"/>
          <w:szCs w:val="24"/>
          <w:lang w:val="fr-CA"/>
        </w:rPr>
      </w:pPr>
      <w:r w:rsidRPr="002A2B84">
        <w:rPr>
          <w:iCs/>
          <w:color w:val="000000" w:themeColor="text1"/>
          <w:sz w:val="28"/>
          <w:szCs w:val="24"/>
          <w:lang w:val="fr-CA"/>
        </w:rPr>
        <w:t>Envoyez ce que vous avez écrit à M. Conne selon un des moyens suivants</w:t>
      </w:r>
      <w:r w:rsidR="0009751C">
        <w:rPr>
          <w:iCs/>
          <w:color w:val="000000" w:themeColor="text1"/>
          <w:sz w:val="28"/>
          <w:szCs w:val="24"/>
          <w:lang w:val="fr-CA"/>
        </w:rPr>
        <w:t> </w:t>
      </w:r>
      <w:r w:rsidRPr="002A2B84">
        <w:rPr>
          <w:iCs/>
          <w:color w:val="000000" w:themeColor="text1"/>
          <w:sz w:val="28"/>
          <w:szCs w:val="24"/>
          <w:lang w:val="fr-CA"/>
        </w:rPr>
        <w:t>:</w:t>
      </w:r>
      <w:r w:rsidRPr="002A2B84">
        <w:rPr>
          <w:iCs/>
          <w:color w:val="000000" w:themeColor="text1"/>
          <w:sz w:val="28"/>
          <w:szCs w:val="24"/>
          <w:lang w:val="fr-CA"/>
        </w:rPr>
        <w:br/>
        <w:t>- Tapez votre travail dans un document et l’envoyez par email</w:t>
      </w:r>
      <w:r w:rsidRPr="002A2B84">
        <w:rPr>
          <w:iCs/>
          <w:color w:val="000000" w:themeColor="text1"/>
          <w:sz w:val="28"/>
          <w:szCs w:val="24"/>
          <w:lang w:val="fr-CA"/>
        </w:rPr>
        <w:br/>
        <w:t>- Tapez votre travail directement dans un email et l’envoyez</w:t>
      </w:r>
      <w:r w:rsidRPr="002A2B84">
        <w:rPr>
          <w:iCs/>
          <w:color w:val="000000" w:themeColor="text1"/>
          <w:sz w:val="28"/>
          <w:szCs w:val="24"/>
          <w:lang w:val="fr-CA"/>
        </w:rPr>
        <w:br/>
        <w:t>- Écrivez votre travail sur une feuille de papier, prenez-la en photo, et l’envoyez par email</w:t>
      </w:r>
    </w:p>
    <w:p w14:paraId="5E91C042" w14:textId="12E1B892" w:rsidR="004C1262" w:rsidRPr="002A2B84" w:rsidRDefault="004C1262" w:rsidP="004C1262">
      <w:pPr>
        <w:rPr>
          <w:sz w:val="24"/>
          <w:lang w:val="fr-CA"/>
        </w:rPr>
      </w:pPr>
      <w:proofErr w:type="spellStart"/>
      <w:r w:rsidRPr="002A2B84">
        <w:rPr>
          <w:rFonts w:ascii="Calibri" w:eastAsia="Calibri" w:hAnsi="Calibri" w:cs="Calibri"/>
          <w:b/>
          <w:bCs/>
          <w:color w:val="000000" w:themeColor="text1"/>
          <w:sz w:val="32"/>
          <w:szCs w:val="28"/>
          <w:u w:val="single"/>
          <w:lang w:val="fr-CA"/>
        </w:rPr>
        <w:t>Criteria</w:t>
      </w:r>
      <w:proofErr w:type="spellEnd"/>
      <w:r w:rsidR="0009751C">
        <w:rPr>
          <w:rFonts w:ascii="Calibri" w:eastAsia="Calibri" w:hAnsi="Calibri" w:cs="Calibri"/>
          <w:b/>
          <w:bCs/>
          <w:color w:val="000000" w:themeColor="text1"/>
          <w:sz w:val="32"/>
          <w:szCs w:val="28"/>
          <w:u w:val="single"/>
          <w:lang w:val="fr-CA"/>
        </w:rPr>
        <w:t> </w:t>
      </w:r>
      <w:r w:rsidRPr="002A2B84">
        <w:rPr>
          <w:rFonts w:ascii="Calibri" w:eastAsia="Calibri" w:hAnsi="Calibri" w:cs="Calibri"/>
          <w:b/>
          <w:bCs/>
          <w:color w:val="000000" w:themeColor="text1"/>
          <w:sz w:val="32"/>
          <w:szCs w:val="28"/>
          <w:u w:val="single"/>
          <w:lang w:val="fr-CA"/>
        </w:rPr>
        <w:t>:</w:t>
      </w:r>
    </w:p>
    <w:p w14:paraId="188980AA" w14:textId="77777777" w:rsidR="004C1262" w:rsidRPr="002A2B84" w:rsidRDefault="004C1262" w:rsidP="004C1262">
      <w:pPr>
        <w:pStyle w:val="ListParagraph"/>
        <w:numPr>
          <w:ilvl w:val="0"/>
          <w:numId w:val="1"/>
        </w:numPr>
        <w:rPr>
          <w:i/>
          <w:iCs/>
          <w:color w:val="000000" w:themeColor="text1"/>
          <w:sz w:val="28"/>
          <w:szCs w:val="24"/>
          <w:lang w:val="fr-CA"/>
        </w:rPr>
      </w:pPr>
      <w:r w:rsidRPr="002A2B84">
        <w:rPr>
          <w:rFonts w:ascii="Calibri" w:eastAsia="Calibri" w:hAnsi="Calibri" w:cs="Calibri"/>
          <w:color w:val="000000" w:themeColor="text1"/>
          <w:sz w:val="28"/>
          <w:szCs w:val="24"/>
          <w:lang w:val="fr-CA"/>
        </w:rPr>
        <w:t>Ce que vous avez écrits est en français, bien réfléchi et a du sens</w:t>
      </w:r>
    </w:p>
    <w:p w14:paraId="6E19C7AE" w14:textId="5DCC23DD" w:rsidR="004C1262" w:rsidRDefault="004C1262" w:rsidP="004C1262">
      <w:pPr>
        <w:pStyle w:val="ListParagraph"/>
        <w:numPr>
          <w:ilvl w:val="0"/>
          <w:numId w:val="1"/>
        </w:numPr>
        <w:rPr>
          <w:iCs/>
          <w:color w:val="000000" w:themeColor="text1"/>
          <w:sz w:val="28"/>
          <w:szCs w:val="24"/>
          <w:lang w:val="fr-CA"/>
        </w:rPr>
      </w:pPr>
      <w:r w:rsidRPr="002A2B84">
        <w:rPr>
          <w:iCs/>
          <w:color w:val="000000" w:themeColor="text1"/>
          <w:sz w:val="28"/>
          <w:szCs w:val="24"/>
          <w:lang w:val="fr-CA"/>
        </w:rPr>
        <w:t>Votre travail est bien organisé et facile à suivre</w:t>
      </w:r>
    </w:p>
    <w:p w14:paraId="7B88C5E6" w14:textId="6A78FA94" w:rsidR="00A17993" w:rsidRDefault="00A17993" w:rsidP="00A17993">
      <w:pPr>
        <w:rPr>
          <w:iCs/>
          <w:color w:val="000000" w:themeColor="text1"/>
          <w:sz w:val="32"/>
          <w:szCs w:val="24"/>
          <w:lang w:val="fr-CA"/>
        </w:rPr>
      </w:pPr>
      <w:r>
        <w:rPr>
          <w:b/>
          <w:iCs/>
          <w:color w:val="000000" w:themeColor="text1"/>
          <w:sz w:val="32"/>
          <w:szCs w:val="24"/>
          <w:u w:val="single"/>
          <w:lang w:val="fr-CA"/>
        </w:rPr>
        <w:t>Extension :</w:t>
      </w:r>
    </w:p>
    <w:p w14:paraId="5AB7FAC9" w14:textId="5A1CACEC" w:rsidR="007B58E7" w:rsidRPr="00C10CAC" w:rsidRDefault="00DF57DC" w:rsidP="00A17993">
      <w:pPr>
        <w:pStyle w:val="ListParagraph"/>
        <w:numPr>
          <w:ilvl w:val="0"/>
          <w:numId w:val="2"/>
        </w:numPr>
        <w:rPr>
          <w:iCs/>
          <w:color w:val="000000" w:themeColor="text1"/>
          <w:sz w:val="28"/>
          <w:szCs w:val="24"/>
          <w:lang w:val="fr-CA"/>
        </w:rPr>
      </w:pPr>
      <w:r w:rsidRPr="00C10CAC">
        <w:rPr>
          <w:iCs/>
          <w:color w:val="000000" w:themeColor="text1"/>
          <w:sz w:val="28"/>
          <w:szCs w:val="24"/>
          <w:lang w:val="fr-CA"/>
        </w:rPr>
        <w:t>Allons dehors! Entretien</w:t>
      </w:r>
      <w:r w:rsidR="006E57C8" w:rsidRPr="00C10CAC">
        <w:rPr>
          <w:iCs/>
          <w:color w:val="000000" w:themeColor="text1"/>
          <w:sz w:val="28"/>
          <w:szCs w:val="24"/>
          <w:lang w:val="fr-CA"/>
        </w:rPr>
        <w:t>s</w:t>
      </w:r>
      <w:r w:rsidRPr="00C10CAC">
        <w:rPr>
          <w:iCs/>
          <w:color w:val="000000" w:themeColor="text1"/>
          <w:sz w:val="28"/>
          <w:szCs w:val="24"/>
          <w:lang w:val="fr-CA"/>
        </w:rPr>
        <w:t xml:space="preserve"> une bonne distance des autres</w:t>
      </w:r>
      <w:r w:rsidR="006E57C8" w:rsidRPr="00C10CAC">
        <w:rPr>
          <w:iCs/>
          <w:color w:val="000000" w:themeColor="text1"/>
          <w:sz w:val="28"/>
          <w:szCs w:val="24"/>
          <w:lang w:val="fr-CA"/>
        </w:rPr>
        <w:t>.</w:t>
      </w:r>
    </w:p>
    <w:p w14:paraId="1922B6DF" w14:textId="294CD221" w:rsidR="006E57C8" w:rsidRPr="00C10CAC" w:rsidRDefault="006E57C8" w:rsidP="00A17993">
      <w:pPr>
        <w:pStyle w:val="ListParagraph"/>
        <w:numPr>
          <w:ilvl w:val="0"/>
          <w:numId w:val="2"/>
        </w:numPr>
        <w:rPr>
          <w:iCs/>
          <w:color w:val="000000" w:themeColor="text1"/>
          <w:sz w:val="28"/>
          <w:szCs w:val="24"/>
          <w:lang w:val="fr-CA"/>
        </w:rPr>
      </w:pPr>
      <w:r w:rsidRPr="00C10CAC">
        <w:rPr>
          <w:iCs/>
          <w:color w:val="000000" w:themeColor="text1"/>
          <w:sz w:val="28"/>
          <w:szCs w:val="24"/>
          <w:lang w:val="fr-CA"/>
        </w:rPr>
        <w:t>Identifions 5 choses qui sont vivantes et 5 qui ne sont pas vivantes</w:t>
      </w:r>
    </w:p>
    <w:p w14:paraId="0325F8D6" w14:textId="593081E6" w:rsidR="006E57C8" w:rsidRPr="00C10CAC" w:rsidRDefault="006E57C8" w:rsidP="00A17993">
      <w:pPr>
        <w:pStyle w:val="ListParagraph"/>
        <w:numPr>
          <w:ilvl w:val="0"/>
          <w:numId w:val="2"/>
        </w:numPr>
        <w:rPr>
          <w:iCs/>
          <w:color w:val="000000" w:themeColor="text1"/>
          <w:sz w:val="28"/>
          <w:szCs w:val="24"/>
          <w:lang w:val="fr-CA"/>
        </w:rPr>
      </w:pPr>
      <w:r w:rsidRPr="00C10CAC">
        <w:rPr>
          <w:iCs/>
          <w:color w:val="000000" w:themeColor="text1"/>
          <w:sz w:val="28"/>
          <w:szCs w:val="24"/>
          <w:lang w:val="fr-CA"/>
        </w:rPr>
        <w:t>Choisissons une chose vivante. Dites pourquoi elle est vivante selon les 5 traits des organismes.</w:t>
      </w:r>
    </w:p>
    <w:p w14:paraId="34F448B2" w14:textId="5BCA927F" w:rsidR="006E57C8" w:rsidRPr="00C10CAC" w:rsidRDefault="006E57C8" w:rsidP="00A17993">
      <w:pPr>
        <w:pStyle w:val="ListParagraph"/>
        <w:numPr>
          <w:ilvl w:val="0"/>
          <w:numId w:val="2"/>
        </w:numPr>
        <w:rPr>
          <w:iCs/>
          <w:color w:val="000000" w:themeColor="text1"/>
          <w:sz w:val="28"/>
          <w:szCs w:val="24"/>
          <w:lang w:val="fr-CA"/>
        </w:rPr>
      </w:pPr>
      <w:r w:rsidRPr="00C10CAC">
        <w:rPr>
          <w:iCs/>
          <w:color w:val="000000" w:themeColor="text1"/>
          <w:sz w:val="28"/>
          <w:szCs w:val="24"/>
          <w:lang w:val="fr-CA"/>
        </w:rPr>
        <w:t xml:space="preserve">Choisissons une chose non-vivante. Dites pourquoi elle est non-vivante selon les 5 traits des organismes. </w:t>
      </w:r>
    </w:p>
    <w:p w14:paraId="757413DC" w14:textId="5D1E3A78" w:rsidR="003F7865" w:rsidRDefault="00461DFF" w:rsidP="00E739E3">
      <w:pPr>
        <w:spacing w:after="80"/>
        <w:jc w:val="center"/>
        <w:rPr>
          <w:sz w:val="32"/>
          <w:u w:val="single"/>
          <w:lang w:val="fr-CA"/>
        </w:rPr>
      </w:pPr>
      <w:r>
        <w:rPr>
          <w:sz w:val="32"/>
          <w:u w:val="single"/>
          <w:lang w:val="fr-CA"/>
        </w:rPr>
        <w:lastRenderedPageBreak/>
        <w:t>Qu’est-ce que c’est la Vie?</w:t>
      </w:r>
    </w:p>
    <w:p w14:paraId="0193D861" w14:textId="64CB7BD1" w:rsidR="00461DFF" w:rsidRDefault="009E100D" w:rsidP="00E739E3">
      <w:pPr>
        <w:spacing w:after="80"/>
        <w:rPr>
          <w:sz w:val="28"/>
          <w:lang w:val="fr-CA"/>
        </w:rPr>
      </w:pPr>
      <w:r>
        <w:rPr>
          <w:sz w:val="28"/>
          <w:lang w:val="fr-CA"/>
        </w:rPr>
        <w:t xml:space="preserve">Comment déterminer si quelque chose est vivant ou pas? </w:t>
      </w:r>
    </w:p>
    <w:p w14:paraId="6D59DB96" w14:textId="6B992974" w:rsidR="009E100D" w:rsidRDefault="009E100D" w:rsidP="00E739E3">
      <w:pPr>
        <w:spacing w:after="80"/>
        <w:rPr>
          <w:sz w:val="28"/>
          <w:lang w:val="fr-CA"/>
        </w:rPr>
      </w:pPr>
      <w:r>
        <w:rPr>
          <w:sz w:val="28"/>
          <w:lang w:val="fr-CA"/>
        </w:rPr>
        <w:t xml:space="preserve">Lui mettre un petit coup de bâton? Voit s’il bouge? </w:t>
      </w:r>
    </w:p>
    <w:p w14:paraId="6DD82CAA" w14:textId="088303A1" w:rsidR="009E100D" w:rsidRDefault="009E100D" w:rsidP="00E739E3">
      <w:pPr>
        <w:spacing w:after="80"/>
        <w:rPr>
          <w:sz w:val="28"/>
          <w:lang w:val="fr-CA"/>
        </w:rPr>
      </w:pPr>
      <w:r>
        <w:rPr>
          <w:sz w:val="28"/>
          <w:lang w:val="fr-CA"/>
        </w:rPr>
        <w:t>En parlant des choses vivantes, on ne parle pas de la différence entre vivant et mort, mais la différence entre vivant en non-vivant. Qu’est-ce qui fait qu’une personne, un arbre et une bactérie sont vivants, mais une roche, le vent et l’eau ne le sont pas?</w:t>
      </w:r>
    </w:p>
    <w:p w14:paraId="252EDA42" w14:textId="60A971AE" w:rsidR="009E100D" w:rsidRDefault="00CA4F0A" w:rsidP="00E739E3">
      <w:pPr>
        <w:spacing w:after="80"/>
        <w:rPr>
          <w:sz w:val="28"/>
          <w:lang w:val="fr-CA"/>
        </w:rPr>
      </w:pPr>
      <w:r>
        <w:rPr>
          <w:sz w:val="28"/>
          <w:lang w:val="fr-CA"/>
        </w:rPr>
        <w:t>La différence est une définition de la vie créée par les scientifiques.</w:t>
      </w:r>
      <w:r w:rsidR="00E739E3">
        <w:rPr>
          <w:sz w:val="28"/>
          <w:lang w:val="fr-CA"/>
        </w:rPr>
        <w:t xml:space="preserve"> </w:t>
      </w:r>
      <w:r w:rsidR="00AC4AD3">
        <w:rPr>
          <w:sz w:val="28"/>
          <w:lang w:val="fr-CA"/>
        </w:rPr>
        <w:t xml:space="preserve">Il y a des différentes définitions, mais on va voir seulement une. </w:t>
      </w:r>
      <w:r w:rsidR="00E739E3">
        <w:rPr>
          <w:sz w:val="28"/>
          <w:lang w:val="fr-CA"/>
        </w:rPr>
        <w:t>Ceci on appelle les « </w:t>
      </w:r>
      <w:r w:rsidR="00E739E3" w:rsidRPr="00E739E3">
        <w:rPr>
          <w:b/>
          <w:sz w:val="28"/>
          <w:lang w:val="fr-CA"/>
        </w:rPr>
        <w:t>traits des organismes</w:t>
      </w:r>
      <w:r w:rsidR="00E739E3">
        <w:rPr>
          <w:sz w:val="28"/>
          <w:lang w:val="fr-CA"/>
        </w:rPr>
        <w:t xml:space="preserve"> ». Les traits sont comment quelque chose est. Un organisme est un mot qui veut dire quelque chose de vivant. </w:t>
      </w:r>
    </w:p>
    <w:p w14:paraId="4EC4E5D8" w14:textId="5A32FFB8" w:rsidR="00CA4F0A" w:rsidRDefault="00CA4F0A" w:rsidP="00E739E3">
      <w:pPr>
        <w:spacing w:after="80"/>
        <w:rPr>
          <w:sz w:val="28"/>
          <w:lang w:val="fr-CA"/>
        </w:rPr>
      </w:pPr>
      <w:r>
        <w:rPr>
          <w:sz w:val="28"/>
          <w:lang w:val="fr-CA"/>
        </w:rPr>
        <w:t xml:space="preserve">Pour être vivant, </w:t>
      </w:r>
      <w:r w:rsidR="00E739E3">
        <w:rPr>
          <w:sz w:val="28"/>
          <w:lang w:val="fr-CA"/>
        </w:rPr>
        <w:t xml:space="preserve">les organismes doivent avoir </w:t>
      </w:r>
      <w:r w:rsidR="00E739E3" w:rsidRPr="00E739E3">
        <w:rPr>
          <w:sz w:val="28"/>
          <w:u w:val="single"/>
          <w:lang w:val="fr-CA"/>
        </w:rPr>
        <w:t>tous</w:t>
      </w:r>
      <w:r w:rsidR="00E739E3">
        <w:rPr>
          <w:sz w:val="28"/>
          <w:lang w:val="fr-CA"/>
        </w:rPr>
        <w:t xml:space="preserve"> ces</w:t>
      </w:r>
      <w:r>
        <w:rPr>
          <w:sz w:val="28"/>
          <w:lang w:val="fr-CA"/>
        </w:rPr>
        <w:t xml:space="preserve"> 5 critères essentiels : </w:t>
      </w:r>
    </w:p>
    <w:tbl>
      <w:tblPr>
        <w:tblW w:w="4587"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713"/>
      </w:tblGrid>
      <w:tr w:rsidR="0094022C" w:rsidRPr="0094022C" w14:paraId="4945E4CF" w14:textId="77777777" w:rsidTr="009F495C">
        <w:trPr>
          <w:trHeight w:val="1160"/>
        </w:trPr>
        <w:tc>
          <w:tcPr>
            <w:tcW w:w="2543" w:type="pct"/>
            <w:tcMar>
              <w:top w:w="100" w:type="dxa"/>
              <w:left w:w="100" w:type="dxa"/>
              <w:bottom w:w="100" w:type="dxa"/>
              <w:right w:w="100" w:type="dxa"/>
            </w:tcMar>
          </w:tcPr>
          <w:p w14:paraId="313E977A" w14:textId="5CB5F125" w:rsidR="0094022C" w:rsidRPr="00E739E3" w:rsidRDefault="0094022C" w:rsidP="00E739E3">
            <w:pPr>
              <w:spacing w:after="80"/>
              <w:rPr>
                <w:sz w:val="28"/>
                <w:lang w:val="fr-CA"/>
              </w:rPr>
            </w:pPr>
            <w:r>
              <w:rPr>
                <w:b/>
                <w:sz w:val="28"/>
                <w:lang w:val="fr-CA"/>
              </w:rPr>
              <w:t xml:space="preserve">1) </w:t>
            </w:r>
            <w:r w:rsidR="00E739E3">
              <w:rPr>
                <w:b/>
                <w:sz w:val="28"/>
                <w:lang w:val="fr-CA"/>
              </w:rPr>
              <w:t>Il</w:t>
            </w:r>
            <w:r w:rsidRPr="0094022C">
              <w:rPr>
                <w:b/>
                <w:sz w:val="28"/>
                <w:lang w:val="fr-CA"/>
              </w:rPr>
              <w:t>s reproduisent.</w:t>
            </w:r>
            <w:r w:rsidR="00E739E3">
              <w:rPr>
                <w:b/>
                <w:sz w:val="28"/>
                <w:lang w:val="fr-CA"/>
              </w:rPr>
              <w:br/>
            </w:r>
            <w:r w:rsidR="00E739E3">
              <w:rPr>
                <w:sz w:val="28"/>
                <w:lang w:val="fr-CA"/>
              </w:rPr>
              <w:t xml:space="preserve">Il fait plus de lui-même sans l’aide des autres êtres vivants. </w:t>
            </w:r>
            <w:r w:rsidR="00E739E3">
              <w:rPr>
                <w:sz w:val="28"/>
                <w:lang w:val="fr-CA"/>
              </w:rPr>
              <w:br/>
              <w:t xml:space="preserve">Peut-être un organisme fait tout seul, peut-être deux organismes sont nécessaires, mais c’est toujours deux du même organisme. </w:t>
            </w:r>
          </w:p>
        </w:tc>
      </w:tr>
      <w:tr w:rsidR="0094022C" w:rsidRPr="0094022C" w14:paraId="42C2113F" w14:textId="77777777" w:rsidTr="009F495C">
        <w:trPr>
          <w:trHeight w:val="1160"/>
        </w:trPr>
        <w:tc>
          <w:tcPr>
            <w:tcW w:w="2543" w:type="pct"/>
            <w:tcMar>
              <w:top w:w="100" w:type="dxa"/>
              <w:left w:w="100" w:type="dxa"/>
              <w:bottom w:w="100" w:type="dxa"/>
              <w:right w:w="100" w:type="dxa"/>
            </w:tcMar>
          </w:tcPr>
          <w:p w14:paraId="38E2289A" w14:textId="349426D9" w:rsidR="0094022C" w:rsidRPr="0094022C" w:rsidRDefault="00E739E3" w:rsidP="00E739E3">
            <w:pPr>
              <w:spacing w:after="80"/>
              <w:rPr>
                <w:b/>
                <w:sz w:val="28"/>
                <w:lang w:val="fr-CA"/>
              </w:rPr>
            </w:pPr>
            <w:r>
              <w:rPr>
                <w:b/>
                <w:sz w:val="28"/>
                <w:lang w:val="fr-CA"/>
              </w:rPr>
              <w:t xml:space="preserve">2) </w:t>
            </w:r>
            <w:r w:rsidR="0094022C" w:rsidRPr="0094022C">
              <w:rPr>
                <w:b/>
                <w:sz w:val="28"/>
                <w:lang w:val="fr-CA"/>
              </w:rPr>
              <w:t xml:space="preserve">Ils s'agrandissent. </w:t>
            </w:r>
          </w:p>
          <w:p w14:paraId="573C6380" w14:textId="11E07234" w:rsidR="0094022C" w:rsidRPr="00E739E3" w:rsidRDefault="00E739E3" w:rsidP="00E739E3">
            <w:pPr>
              <w:spacing w:after="80"/>
              <w:rPr>
                <w:sz w:val="28"/>
                <w:lang w:val="fr-CA"/>
              </w:rPr>
            </w:pPr>
            <w:r>
              <w:rPr>
                <w:sz w:val="28"/>
                <w:lang w:val="fr-CA"/>
              </w:rPr>
              <w:t xml:space="preserve">Il se développe et devient plus grand et plus complexe avec le temps. Peut-être le changement est petit, ou même invisible à nos yeux, mais il se passe quand-même. </w:t>
            </w:r>
          </w:p>
        </w:tc>
      </w:tr>
      <w:tr w:rsidR="0094022C" w:rsidRPr="0094022C" w14:paraId="1CFAD6EB" w14:textId="77777777" w:rsidTr="009F495C">
        <w:trPr>
          <w:trHeight w:val="1160"/>
        </w:trPr>
        <w:tc>
          <w:tcPr>
            <w:tcW w:w="2543" w:type="pct"/>
            <w:tcMar>
              <w:top w:w="100" w:type="dxa"/>
              <w:left w:w="100" w:type="dxa"/>
              <w:bottom w:w="100" w:type="dxa"/>
              <w:right w:w="100" w:type="dxa"/>
            </w:tcMar>
          </w:tcPr>
          <w:p w14:paraId="506710C3" w14:textId="77C09D67" w:rsidR="0094022C" w:rsidRPr="00E739E3" w:rsidRDefault="00E739E3" w:rsidP="00E739E3">
            <w:pPr>
              <w:spacing w:after="80"/>
              <w:rPr>
                <w:sz w:val="28"/>
                <w:lang w:val="fr-CA"/>
              </w:rPr>
            </w:pPr>
            <w:r>
              <w:rPr>
                <w:b/>
                <w:sz w:val="28"/>
                <w:lang w:val="fr-CA"/>
              </w:rPr>
              <w:t xml:space="preserve">3) </w:t>
            </w:r>
            <w:r w:rsidR="0094022C" w:rsidRPr="0094022C">
              <w:rPr>
                <w:b/>
                <w:sz w:val="28"/>
                <w:lang w:val="fr-CA"/>
              </w:rPr>
              <w:t xml:space="preserve">Ils ont besoin des nutriments. </w:t>
            </w:r>
            <w:r>
              <w:rPr>
                <w:b/>
                <w:sz w:val="28"/>
                <w:lang w:val="fr-CA"/>
              </w:rPr>
              <w:br/>
            </w:r>
            <w:r>
              <w:rPr>
                <w:sz w:val="28"/>
                <w:lang w:val="fr-CA"/>
              </w:rPr>
              <w:t xml:space="preserve">Ce n’est pas toujours qu’il mange, mais d’une façon ou une autre, il prend des nutriments de l’environnement autour de lui. Sans nutriments pour suffisamment de temps, il va mourir. </w:t>
            </w:r>
          </w:p>
        </w:tc>
      </w:tr>
      <w:tr w:rsidR="0094022C" w:rsidRPr="0094022C" w14:paraId="49A48FC7" w14:textId="77777777" w:rsidTr="009F495C">
        <w:trPr>
          <w:trHeight w:val="1160"/>
        </w:trPr>
        <w:tc>
          <w:tcPr>
            <w:tcW w:w="2543" w:type="pct"/>
            <w:tcMar>
              <w:top w:w="100" w:type="dxa"/>
              <w:left w:w="100" w:type="dxa"/>
              <w:bottom w:w="100" w:type="dxa"/>
              <w:right w:w="100" w:type="dxa"/>
            </w:tcMar>
          </w:tcPr>
          <w:p w14:paraId="26774BD2" w14:textId="0A62A43C" w:rsidR="0094022C" w:rsidRPr="00E739E3" w:rsidRDefault="00E739E3" w:rsidP="00E739E3">
            <w:pPr>
              <w:spacing w:after="80"/>
              <w:rPr>
                <w:sz w:val="28"/>
                <w:lang w:val="fr-CA"/>
              </w:rPr>
            </w:pPr>
            <w:r>
              <w:rPr>
                <w:b/>
                <w:sz w:val="28"/>
                <w:lang w:val="fr-CA"/>
              </w:rPr>
              <w:t xml:space="preserve">4) </w:t>
            </w:r>
            <w:r w:rsidR="0094022C" w:rsidRPr="0094022C">
              <w:rPr>
                <w:b/>
                <w:sz w:val="28"/>
                <w:lang w:val="fr-CA"/>
              </w:rPr>
              <w:t>Ils produisent les sous-produits ou ordures.</w:t>
            </w:r>
            <w:r>
              <w:rPr>
                <w:b/>
                <w:sz w:val="28"/>
                <w:lang w:val="fr-CA"/>
              </w:rPr>
              <w:br/>
            </w:r>
            <w:r>
              <w:rPr>
                <w:sz w:val="28"/>
                <w:lang w:val="fr-CA"/>
              </w:rPr>
              <w:t>Quand il y a des nutriments qui entrent, il y a toujours quelque chose qui sort aussi. Parfois ces sous-produits sont très importants pour les autres organismes, comme l’oxygène produit par les plantes.</w:t>
            </w:r>
          </w:p>
        </w:tc>
      </w:tr>
      <w:tr w:rsidR="0094022C" w:rsidRPr="0094022C" w14:paraId="5387D83D" w14:textId="77777777" w:rsidTr="009F495C">
        <w:trPr>
          <w:trHeight w:val="1160"/>
        </w:trPr>
        <w:tc>
          <w:tcPr>
            <w:tcW w:w="2543" w:type="pct"/>
            <w:tcMar>
              <w:top w:w="100" w:type="dxa"/>
              <w:left w:w="100" w:type="dxa"/>
              <w:bottom w:w="100" w:type="dxa"/>
              <w:right w:w="100" w:type="dxa"/>
            </w:tcMar>
          </w:tcPr>
          <w:p w14:paraId="52DB6AC0" w14:textId="3A3BACDB" w:rsidR="0094022C" w:rsidRDefault="00E739E3" w:rsidP="00E739E3">
            <w:pPr>
              <w:spacing w:after="80"/>
              <w:rPr>
                <w:sz w:val="28"/>
                <w:lang w:val="fr-CA"/>
              </w:rPr>
            </w:pPr>
            <w:r>
              <w:rPr>
                <w:b/>
                <w:sz w:val="28"/>
                <w:lang w:val="fr-CA"/>
              </w:rPr>
              <w:t xml:space="preserve">5) </w:t>
            </w:r>
            <w:r w:rsidR="0094022C" w:rsidRPr="0094022C">
              <w:rPr>
                <w:b/>
                <w:sz w:val="28"/>
                <w:lang w:val="fr-CA"/>
              </w:rPr>
              <w:t xml:space="preserve">Ils réagissent à leur environnement. </w:t>
            </w:r>
          </w:p>
          <w:p w14:paraId="4B63ECFF" w14:textId="4594E0A9" w:rsidR="0094022C" w:rsidRPr="00E739E3" w:rsidRDefault="00E739E3" w:rsidP="00E739E3">
            <w:pPr>
              <w:spacing w:after="80"/>
              <w:rPr>
                <w:sz w:val="28"/>
                <w:lang w:val="fr-CA"/>
              </w:rPr>
            </w:pPr>
            <w:r>
              <w:rPr>
                <w:sz w:val="28"/>
                <w:lang w:val="fr-CA"/>
              </w:rPr>
              <w:t xml:space="preserve">D’une façon ou une autre, il interagit avec et réagit à son environnement. Peut-être il bouge, peut-être il fait les réactions chimiques, mais il fait toujours quelque chose.  </w:t>
            </w:r>
          </w:p>
        </w:tc>
      </w:tr>
    </w:tbl>
    <w:p w14:paraId="753FD767" w14:textId="08C06995" w:rsidR="00DB7F9F" w:rsidRDefault="00DB7F9F" w:rsidP="00461DFF">
      <w:pPr>
        <w:rPr>
          <w:sz w:val="28"/>
          <w:lang w:val="fr-CA"/>
        </w:rPr>
      </w:pPr>
      <w:r w:rsidRPr="005525B5">
        <w:rPr>
          <w:b/>
          <w:sz w:val="28"/>
          <w:highlight w:val="yellow"/>
          <w:lang w:val="fr-CA"/>
        </w:rPr>
        <w:lastRenderedPageBreak/>
        <w:t>Tâche 1 :</w:t>
      </w:r>
    </w:p>
    <w:p w14:paraId="6BCDD88D" w14:textId="77A9A4E6" w:rsidR="00F50268" w:rsidRDefault="00DB7F9F" w:rsidP="00461DFF">
      <w:pPr>
        <w:rPr>
          <w:sz w:val="28"/>
          <w:lang w:val="fr-CA"/>
        </w:rPr>
      </w:pPr>
      <w:r>
        <w:rPr>
          <w:sz w:val="28"/>
          <w:lang w:val="fr-CA"/>
        </w:rPr>
        <w:t xml:space="preserve">Utilisez le tableau sur la prochaine page pour </w:t>
      </w:r>
      <w:r w:rsidR="00F50268">
        <w:rPr>
          <w:sz w:val="28"/>
          <w:lang w:val="fr-CA"/>
        </w:rPr>
        <w:t>dire</w:t>
      </w:r>
      <w:r>
        <w:rPr>
          <w:sz w:val="28"/>
          <w:lang w:val="fr-CA"/>
        </w:rPr>
        <w:t xml:space="preserve"> si</w:t>
      </w:r>
      <w:r w:rsidR="00F50268">
        <w:rPr>
          <w:sz w:val="28"/>
          <w:lang w:val="fr-CA"/>
        </w:rPr>
        <w:t xml:space="preserve">, à votre avis, </w:t>
      </w:r>
      <w:r>
        <w:rPr>
          <w:sz w:val="28"/>
          <w:lang w:val="fr-CA"/>
        </w:rPr>
        <w:t>les choses suivantes sont vivantes ou pas. (Vous n’avez pas besoin d’imprimer, on peut tout simplement écrire sur une feuille de papier</w:t>
      </w:r>
      <w:r w:rsidR="007564D8">
        <w:rPr>
          <w:sz w:val="28"/>
          <w:lang w:val="fr-CA"/>
        </w:rPr>
        <w:t xml:space="preserve">). </w:t>
      </w:r>
    </w:p>
    <w:p w14:paraId="51338658" w14:textId="79D729D0" w:rsidR="00F50268" w:rsidRDefault="00F50268" w:rsidP="00F50268">
      <w:pPr>
        <w:pStyle w:val="ListParagraph"/>
        <w:numPr>
          <w:ilvl w:val="0"/>
          <w:numId w:val="3"/>
        </w:numPr>
        <w:rPr>
          <w:sz w:val="28"/>
          <w:lang w:val="fr-CA"/>
        </w:rPr>
      </w:pPr>
      <w:r>
        <w:rPr>
          <w:noProof/>
          <w:sz w:val="28"/>
        </w:rPr>
        <w:drawing>
          <wp:anchor distT="0" distB="0" distL="114300" distR="114300" simplePos="0" relativeHeight="251658240" behindDoc="1" locked="0" layoutInCell="1" allowOverlap="1" wp14:anchorId="4CD658D9" wp14:editId="32A9C5D8">
            <wp:simplePos x="0" y="0"/>
            <wp:positionH relativeFrom="margin">
              <wp:posOffset>559435</wp:posOffset>
            </wp:positionH>
            <wp:positionV relativeFrom="paragraph">
              <wp:posOffset>287655</wp:posOffset>
            </wp:positionV>
            <wp:extent cx="3248025" cy="1499870"/>
            <wp:effectExtent l="0" t="0" r="3175" b="0"/>
            <wp:wrapTight wrapText="bothSides">
              <wp:wrapPolygon edited="0">
                <wp:start x="0" y="0"/>
                <wp:lineTo x="0" y="21399"/>
                <wp:lineTo x="21537" y="21399"/>
                <wp:lineTo x="215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oky-mountains-pictures-moss1.jpg"/>
                    <pic:cNvPicPr/>
                  </pic:nvPicPr>
                  <pic:blipFill>
                    <a:blip r:embed="rId8">
                      <a:extLst>
                        <a:ext uri="{28A0092B-C50C-407E-A947-70E740481C1C}">
                          <a14:useLocalDpi xmlns:a14="http://schemas.microsoft.com/office/drawing/2010/main" val="0"/>
                        </a:ext>
                      </a:extLst>
                    </a:blip>
                    <a:stretch>
                      <a:fillRect/>
                    </a:stretch>
                  </pic:blipFill>
                  <pic:spPr>
                    <a:xfrm>
                      <a:off x="0" y="0"/>
                      <a:ext cx="3248025" cy="1499870"/>
                    </a:xfrm>
                    <a:prstGeom prst="rect">
                      <a:avLst/>
                    </a:prstGeom>
                  </pic:spPr>
                </pic:pic>
              </a:graphicData>
            </a:graphic>
            <wp14:sizeRelH relativeFrom="page">
              <wp14:pctWidth>0</wp14:pctWidth>
            </wp14:sizeRelH>
            <wp14:sizeRelV relativeFrom="page">
              <wp14:pctHeight>0</wp14:pctHeight>
            </wp14:sizeRelV>
          </wp:anchor>
        </w:drawing>
      </w:r>
      <w:r w:rsidRPr="00F50268">
        <w:rPr>
          <w:sz w:val="28"/>
          <w:lang w:val="fr-CA"/>
        </w:rPr>
        <w:t xml:space="preserve">La </w:t>
      </w:r>
      <w:r>
        <w:rPr>
          <w:sz w:val="28"/>
          <w:lang w:val="fr-CA"/>
        </w:rPr>
        <w:t>mousse</w:t>
      </w:r>
    </w:p>
    <w:p w14:paraId="4218023A" w14:textId="59E482A4" w:rsidR="00F50268" w:rsidRDefault="00F50268" w:rsidP="00F50268">
      <w:pPr>
        <w:rPr>
          <w:sz w:val="28"/>
          <w:lang w:val="fr-CA"/>
        </w:rPr>
      </w:pPr>
    </w:p>
    <w:p w14:paraId="5B7F49A0" w14:textId="1F24EAE8" w:rsidR="00F50268" w:rsidRDefault="00F50268" w:rsidP="00F50268">
      <w:pPr>
        <w:rPr>
          <w:sz w:val="28"/>
          <w:lang w:val="fr-CA"/>
        </w:rPr>
      </w:pPr>
    </w:p>
    <w:p w14:paraId="66547B41" w14:textId="5B93B0BE" w:rsidR="00F50268" w:rsidRDefault="00F50268" w:rsidP="00F50268">
      <w:pPr>
        <w:rPr>
          <w:sz w:val="28"/>
          <w:lang w:val="fr-CA"/>
        </w:rPr>
      </w:pPr>
    </w:p>
    <w:p w14:paraId="0CF32AB4" w14:textId="2E16D104" w:rsidR="00F50268" w:rsidRDefault="00F50268" w:rsidP="00F50268">
      <w:pPr>
        <w:rPr>
          <w:sz w:val="28"/>
          <w:lang w:val="fr-CA"/>
        </w:rPr>
      </w:pPr>
    </w:p>
    <w:p w14:paraId="6D081BAC" w14:textId="7405A9F0" w:rsidR="00FD78C7" w:rsidRDefault="00FD78C7" w:rsidP="00F50268">
      <w:pPr>
        <w:rPr>
          <w:sz w:val="28"/>
          <w:lang w:val="fr-CA"/>
        </w:rPr>
      </w:pPr>
    </w:p>
    <w:p w14:paraId="6460BD0F" w14:textId="36EC56DC" w:rsidR="00F50268" w:rsidRDefault="00FD78C7" w:rsidP="00F50268">
      <w:pPr>
        <w:pStyle w:val="ListParagraph"/>
        <w:numPr>
          <w:ilvl w:val="0"/>
          <w:numId w:val="3"/>
        </w:numPr>
        <w:rPr>
          <w:sz w:val="28"/>
          <w:lang w:val="fr-CA"/>
        </w:rPr>
      </w:pPr>
      <w:r>
        <w:rPr>
          <w:noProof/>
          <w:sz w:val="28"/>
        </w:rPr>
        <w:drawing>
          <wp:anchor distT="0" distB="0" distL="114300" distR="114300" simplePos="0" relativeHeight="251661312" behindDoc="1" locked="0" layoutInCell="1" allowOverlap="1" wp14:anchorId="051C0A8E" wp14:editId="567DC98B">
            <wp:simplePos x="0" y="0"/>
            <wp:positionH relativeFrom="column">
              <wp:posOffset>894715</wp:posOffset>
            </wp:positionH>
            <wp:positionV relativeFrom="paragraph">
              <wp:posOffset>335915</wp:posOffset>
            </wp:positionV>
            <wp:extent cx="2577465" cy="1482725"/>
            <wp:effectExtent l="0" t="0" r="635" b="3175"/>
            <wp:wrapTight wrapText="bothSides">
              <wp:wrapPolygon edited="0">
                <wp:start x="0" y="0"/>
                <wp:lineTo x="0" y="21461"/>
                <wp:lineTo x="21499" y="21461"/>
                <wp:lineTo x="2149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ell-4193671_960_720.jpg"/>
                    <pic:cNvPicPr/>
                  </pic:nvPicPr>
                  <pic:blipFill rotWithShape="1">
                    <a:blip r:embed="rId9" cstate="print">
                      <a:extLst>
                        <a:ext uri="{28A0092B-C50C-407E-A947-70E740481C1C}">
                          <a14:useLocalDpi xmlns:a14="http://schemas.microsoft.com/office/drawing/2010/main" val="0"/>
                        </a:ext>
                      </a:extLst>
                    </a:blip>
                    <a:srcRect l="12522" t="28707" r="17998"/>
                    <a:stretch/>
                  </pic:blipFill>
                  <pic:spPr bwMode="auto">
                    <a:xfrm>
                      <a:off x="0" y="0"/>
                      <a:ext cx="2577465" cy="1482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lang w:val="fr-CA"/>
        </w:rPr>
        <w:t>Une coquille</w:t>
      </w:r>
    </w:p>
    <w:p w14:paraId="0158BF12" w14:textId="587CD913" w:rsidR="00F50268" w:rsidRDefault="00F50268" w:rsidP="00F50268">
      <w:pPr>
        <w:rPr>
          <w:sz w:val="28"/>
          <w:lang w:val="fr-CA"/>
        </w:rPr>
      </w:pPr>
    </w:p>
    <w:p w14:paraId="45650DF1" w14:textId="23C22CB1" w:rsidR="00F50268" w:rsidRDefault="00F50268" w:rsidP="00F50268">
      <w:pPr>
        <w:rPr>
          <w:sz w:val="28"/>
          <w:lang w:val="fr-CA"/>
        </w:rPr>
      </w:pPr>
    </w:p>
    <w:p w14:paraId="1B0E3AC1" w14:textId="14ED72FA" w:rsidR="00F50268" w:rsidRDefault="00F50268" w:rsidP="00F50268">
      <w:pPr>
        <w:rPr>
          <w:sz w:val="28"/>
          <w:lang w:val="fr-CA"/>
        </w:rPr>
      </w:pPr>
    </w:p>
    <w:p w14:paraId="62D3E71E" w14:textId="5106D22E" w:rsidR="00FD78C7" w:rsidRDefault="00FD78C7" w:rsidP="00F50268">
      <w:pPr>
        <w:rPr>
          <w:sz w:val="28"/>
          <w:lang w:val="fr-CA"/>
        </w:rPr>
      </w:pPr>
    </w:p>
    <w:p w14:paraId="4D5016FE" w14:textId="18F324E7" w:rsidR="00FD78C7" w:rsidRDefault="00FD78C7" w:rsidP="00F50268">
      <w:pPr>
        <w:rPr>
          <w:sz w:val="28"/>
          <w:lang w:val="fr-CA"/>
        </w:rPr>
      </w:pPr>
    </w:p>
    <w:p w14:paraId="114EDA6E" w14:textId="3BD6C409" w:rsidR="00F50268" w:rsidRDefault="00FD78C7" w:rsidP="00F50268">
      <w:pPr>
        <w:pStyle w:val="ListParagraph"/>
        <w:numPr>
          <w:ilvl w:val="0"/>
          <w:numId w:val="3"/>
        </w:numPr>
        <w:rPr>
          <w:sz w:val="28"/>
          <w:lang w:val="fr-CA"/>
        </w:rPr>
      </w:pPr>
      <w:r>
        <w:rPr>
          <w:noProof/>
          <w:sz w:val="28"/>
        </w:rPr>
        <w:drawing>
          <wp:anchor distT="0" distB="0" distL="114300" distR="114300" simplePos="0" relativeHeight="251660288" behindDoc="1" locked="0" layoutInCell="1" allowOverlap="1" wp14:anchorId="1C6E771D" wp14:editId="518AD798">
            <wp:simplePos x="0" y="0"/>
            <wp:positionH relativeFrom="column">
              <wp:posOffset>894715</wp:posOffset>
            </wp:positionH>
            <wp:positionV relativeFrom="paragraph">
              <wp:posOffset>297815</wp:posOffset>
            </wp:positionV>
            <wp:extent cx="2577465" cy="1610360"/>
            <wp:effectExtent l="0" t="0" r="635" b="2540"/>
            <wp:wrapTight wrapText="bothSides">
              <wp:wrapPolygon edited="0">
                <wp:start x="0" y="0"/>
                <wp:lineTo x="0" y="21464"/>
                <wp:lineTo x="21499" y="21464"/>
                <wp:lineTo x="2149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lular-virus-wallpap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7465" cy="1610360"/>
                    </a:xfrm>
                    <a:prstGeom prst="rect">
                      <a:avLst/>
                    </a:prstGeom>
                  </pic:spPr>
                </pic:pic>
              </a:graphicData>
            </a:graphic>
            <wp14:sizeRelH relativeFrom="page">
              <wp14:pctWidth>0</wp14:pctWidth>
            </wp14:sizeRelH>
            <wp14:sizeRelV relativeFrom="page">
              <wp14:pctHeight>0</wp14:pctHeight>
            </wp14:sizeRelV>
          </wp:anchor>
        </w:drawing>
      </w:r>
      <w:r w:rsidR="00F50268">
        <w:rPr>
          <w:sz w:val="28"/>
          <w:lang w:val="fr-CA"/>
        </w:rPr>
        <w:t>Les bactéries</w:t>
      </w:r>
    </w:p>
    <w:p w14:paraId="575509FA" w14:textId="13C56F20" w:rsidR="00F50268" w:rsidRDefault="00F50268" w:rsidP="00F50268">
      <w:pPr>
        <w:rPr>
          <w:sz w:val="28"/>
          <w:lang w:val="fr-CA"/>
        </w:rPr>
      </w:pPr>
    </w:p>
    <w:p w14:paraId="45B3C605" w14:textId="6203C1AD" w:rsidR="00FD78C7" w:rsidRDefault="00FD78C7" w:rsidP="00F50268">
      <w:pPr>
        <w:rPr>
          <w:sz w:val="28"/>
          <w:lang w:val="fr-CA"/>
        </w:rPr>
      </w:pPr>
    </w:p>
    <w:p w14:paraId="46B50E26" w14:textId="1B8D5FC8" w:rsidR="00FD78C7" w:rsidRDefault="00FD78C7" w:rsidP="00F50268">
      <w:pPr>
        <w:rPr>
          <w:sz w:val="28"/>
          <w:lang w:val="fr-CA"/>
        </w:rPr>
      </w:pPr>
    </w:p>
    <w:p w14:paraId="550A5134" w14:textId="4296EA93" w:rsidR="00FD78C7" w:rsidRDefault="00FD78C7" w:rsidP="00F50268">
      <w:pPr>
        <w:rPr>
          <w:sz w:val="28"/>
          <w:lang w:val="fr-CA"/>
        </w:rPr>
      </w:pPr>
    </w:p>
    <w:p w14:paraId="57090086" w14:textId="4E531A38" w:rsidR="00FD78C7" w:rsidRDefault="00FD78C7" w:rsidP="00F50268">
      <w:pPr>
        <w:rPr>
          <w:sz w:val="28"/>
          <w:lang w:val="fr-CA"/>
        </w:rPr>
      </w:pPr>
    </w:p>
    <w:p w14:paraId="549614D3" w14:textId="0A413383" w:rsidR="00FD78C7" w:rsidRDefault="00FD78C7" w:rsidP="00FD78C7">
      <w:pPr>
        <w:pStyle w:val="ListParagraph"/>
        <w:numPr>
          <w:ilvl w:val="0"/>
          <w:numId w:val="3"/>
        </w:numPr>
        <w:rPr>
          <w:sz w:val="28"/>
          <w:lang w:val="fr-CA"/>
        </w:rPr>
      </w:pPr>
      <w:r>
        <w:rPr>
          <w:noProof/>
          <w:sz w:val="28"/>
        </w:rPr>
        <w:drawing>
          <wp:anchor distT="0" distB="0" distL="114300" distR="114300" simplePos="0" relativeHeight="251662336" behindDoc="1" locked="0" layoutInCell="1" allowOverlap="1" wp14:anchorId="75C5661B" wp14:editId="369D747E">
            <wp:simplePos x="0" y="0"/>
            <wp:positionH relativeFrom="column">
              <wp:posOffset>1144270</wp:posOffset>
            </wp:positionH>
            <wp:positionV relativeFrom="paragraph">
              <wp:posOffset>227330</wp:posOffset>
            </wp:positionV>
            <wp:extent cx="2078445" cy="1558834"/>
            <wp:effectExtent l="0" t="0" r="4445" b="3810"/>
            <wp:wrapTight wrapText="bothSides">
              <wp:wrapPolygon edited="0">
                <wp:start x="0" y="0"/>
                <wp:lineTo x="0" y="21477"/>
                <wp:lineTo x="21514" y="21477"/>
                <wp:lineTo x="215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hinocactus_grusonii.jpg"/>
                    <pic:cNvPicPr/>
                  </pic:nvPicPr>
                  <pic:blipFill>
                    <a:blip r:embed="rId11">
                      <a:extLst>
                        <a:ext uri="{28A0092B-C50C-407E-A947-70E740481C1C}">
                          <a14:useLocalDpi xmlns:a14="http://schemas.microsoft.com/office/drawing/2010/main" val="0"/>
                        </a:ext>
                      </a:extLst>
                    </a:blip>
                    <a:stretch>
                      <a:fillRect/>
                    </a:stretch>
                  </pic:blipFill>
                  <pic:spPr>
                    <a:xfrm>
                      <a:off x="0" y="0"/>
                      <a:ext cx="2080702" cy="1560527"/>
                    </a:xfrm>
                    <a:prstGeom prst="rect">
                      <a:avLst/>
                    </a:prstGeom>
                  </pic:spPr>
                </pic:pic>
              </a:graphicData>
            </a:graphic>
            <wp14:sizeRelH relativeFrom="page">
              <wp14:pctWidth>0</wp14:pctWidth>
            </wp14:sizeRelH>
            <wp14:sizeRelV relativeFrom="page">
              <wp14:pctHeight>0</wp14:pctHeight>
            </wp14:sizeRelV>
          </wp:anchor>
        </w:drawing>
      </w:r>
      <w:r>
        <w:rPr>
          <w:sz w:val="28"/>
          <w:lang w:val="fr-CA"/>
        </w:rPr>
        <w:t>Un cactus</w:t>
      </w:r>
    </w:p>
    <w:p w14:paraId="24C15553" w14:textId="3617BBF9" w:rsidR="00FD78C7" w:rsidRDefault="00FD78C7" w:rsidP="00FD78C7">
      <w:pPr>
        <w:rPr>
          <w:sz w:val="28"/>
          <w:lang w:val="fr-CA"/>
        </w:rPr>
      </w:pPr>
    </w:p>
    <w:p w14:paraId="47930464" w14:textId="453B35CC" w:rsidR="00FD78C7" w:rsidRDefault="00FD78C7" w:rsidP="00FD78C7">
      <w:pPr>
        <w:rPr>
          <w:sz w:val="28"/>
          <w:lang w:val="fr-CA"/>
        </w:rPr>
      </w:pPr>
    </w:p>
    <w:p w14:paraId="0B8BA17D" w14:textId="06BEEBBD" w:rsidR="00FD78C7" w:rsidRDefault="00FD78C7" w:rsidP="00FD78C7">
      <w:pPr>
        <w:rPr>
          <w:sz w:val="28"/>
          <w:lang w:val="fr-CA"/>
        </w:rPr>
      </w:pPr>
    </w:p>
    <w:p w14:paraId="65667565" w14:textId="67EC3C1A" w:rsidR="00FD78C7" w:rsidRDefault="00FD78C7" w:rsidP="00FD78C7">
      <w:pPr>
        <w:rPr>
          <w:sz w:val="28"/>
          <w:lang w:val="fr-CA"/>
        </w:rPr>
      </w:pPr>
    </w:p>
    <w:p w14:paraId="6CCA9207" w14:textId="55760D86" w:rsidR="00F06B6F" w:rsidRDefault="00F06B6F" w:rsidP="00635777">
      <w:pPr>
        <w:rPr>
          <w:rFonts w:cstheme="minorHAnsi"/>
          <w:i/>
          <w:sz w:val="28"/>
          <w:lang w:val="fr-CA"/>
        </w:rPr>
      </w:pPr>
      <w:r w:rsidRPr="00344DFA">
        <w:rPr>
          <w:rFonts w:cstheme="minorHAnsi"/>
          <w:i/>
          <w:sz w:val="28"/>
          <w:lang w:val="fr-CA"/>
        </w:rPr>
        <w:lastRenderedPageBreak/>
        <w:t xml:space="preserve">Mets une coche dans le tableau où les </w:t>
      </w:r>
      <w:r w:rsidR="00635777">
        <w:rPr>
          <w:rFonts w:cstheme="minorHAnsi"/>
          <w:i/>
          <w:sz w:val="28"/>
          <w:lang w:val="fr-CA"/>
        </w:rPr>
        <w:t>choses</w:t>
      </w:r>
      <w:r w:rsidRPr="00344DFA">
        <w:rPr>
          <w:rFonts w:cstheme="minorHAnsi"/>
          <w:i/>
          <w:sz w:val="28"/>
          <w:lang w:val="fr-CA"/>
        </w:rPr>
        <w:t xml:space="preserve"> démontrent </w:t>
      </w:r>
      <w:r w:rsidR="00635777">
        <w:rPr>
          <w:rFonts w:cstheme="minorHAnsi"/>
          <w:i/>
          <w:sz w:val="28"/>
          <w:lang w:val="fr-CA"/>
        </w:rPr>
        <w:t>un trait.</w:t>
      </w:r>
    </w:p>
    <w:p w14:paraId="2CF1A306" w14:textId="4BA28BFD" w:rsidR="00635777" w:rsidRPr="00F06B6F" w:rsidRDefault="00635777" w:rsidP="00635777">
      <w:pPr>
        <w:rPr>
          <w:rFonts w:cstheme="minorHAnsi"/>
          <w:i/>
          <w:sz w:val="28"/>
          <w:lang w:val="fr-CA"/>
        </w:rPr>
      </w:pPr>
      <w:r>
        <w:rPr>
          <w:rFonts w:cstheme="minorHAnsi"/>
          <w:i/>
          <w:sz w:val="28"/>
          <w:lang w:val="fr-CA"/>
        </w:rPr>
        <w:t>Explique pourquoi vous pensez que la chose est vivante ou pas</w:t>
      </w:r>
    </w:p>
    <w:tbl>
      <w:tblPr>
        <w:tblW w:w="493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251"/>
        <w:gridCol w:w="761"/>
        <w:gridCol w:w="761"/>
        <w:gridCol w:w="759"/>
        <w:gridCol w:w="759"/>
        <w:gridCol w:w="3054"/>
      </w:tblGrid>
      <w:tr w:rsidR="00F06B6F" w:rsidRPr="0029422E" w14:paraId="0D0C2B88" w14:textId="77777777" w:rsidTr="00635777">
        <w:trPr>
          <w:trHeight w:val="357"/>
        </w:trPr>
        <w:tc>
          <w:tcPr>
            <w:tcW w:w="1740" w:type="pct"/>
            <w:tcMar>
              <w:top w:w="100" w:type="dxa"/>
              <w:left w:w="100" w:type="dxa"/>
              <w:bottom w:w="100" w:type="dxa"/>
              <w:right w:w="100" w:type="dxa"/>
            </w:tcMar>
          </w:tcPr>
          <w:p w14:paraId="0DA2A9D2" w14:textId="77777777" w:rsidR="00F06B6F" w:rsidRPr="0029422E" w:rsidRDefault="00F06B6F" w:rsidP="009F495C">
            <w:pPr>
              <w:widowControl w:val="0"/>
              <w:spacing w:line="240" w:lineRule="auto"/>
              <w:jc w:val="center"/>
              <w:rPr>
                <w:rFonts w:cstheme="minorHAnsi"/>
                <w:b/>
                <w:sz w:val="24"/>
                <w:lang w:val="fr-CA"/>
              </w:rPr>
            </w:pPr>
            <w:r>
              <w:rPr>
                <w:rFonts w:cstheme="minorHAnsi"/>
                <w:b/>
                <w:sz w:val="28"/>
                <w:lang w:val="fr-CA"/>
              </w:rPr>
              <w:t>Traits</w:t>
            </w:r>
            <w:r w:rsidRPr="0029422E">
              <w:rPr>
                <w:rFonts w:cstheme="minorHAnsi"/>
                <w:b/>
                <w:sz w:val="28"/>
                <w:lang w:val="fr-CA"/>
              </w:rPr>
              <w:t xml:space="preserve"> d’un être vivant</w:t>
            </w:r>
          </w:p>
        </w:tc>
        <w:tc>
          <w:tcPr>
            <w:tcW w:w="407" w:type="pct"/>
            <w:tcMar>
              <w:top w:w="100" w:type="dxa"/>
              <w:left w:w="100" w:type="dxa"/>
              <w:bottom w:w="100" w:type="dxa"/>
              <w:right w:w="100" w:type="dxa"/>
            </w:tcMar>
          </w:tcPr>
          <w:p w14:paraId="34599470" w14:textId="4535F6B3" w:rsidR="00F06B6F" w:rsidRPr="0029422E" w:rsidRDefault="00635777" w:rsidP="009F495C">
            <w:pPr>
              <w:widowControl w:val="0"/>
              <w:spacing w:line="240" w:lineRule="auto"/>
              <w:jc w:val="center"/>
              <w:rPr>
                <w:rFonts w:cstheme="minorHAnsi"/>
                <w:b/>
                <w:sz w:val="24"/>
                <w:lang w:val="fr-CA"/>
              </w:rPr>
            </w:pPr>
            <w:r>
              <w:rPr>
                <w:rFonts w:cstheme="minorHAnsi"/>
                <w:b/>
                <w:sz w:val="24"/>
                <w:lang w:val="fr-CA"/>
              </w:rPr>
              <w:t>1</w:t>
            </w:r>
          </w:p>
        </w:tc>
        <w:tc>
          <w:tcPr>
            <w:tcW w:w="407" w:type="pct"/>
            <w:tcMar>
              <w:top w:w="100" w:type="dxa"/>
              <w:left w:w="100" w:type="dxa"/>
              <w:bottom w:w="100" w:type="dxa"/>
              <w:right w:w="100" w:type="dxa"/>
            </w:tcMar>
          </w:tcPr>
          <w:p w14:paraId="6BA05A89" w14:textId="142737CE" w:rsidR="00F06B6F" w:rsidRPr="0029422E" w:rsidRDefault="00635777" w:rsidP="009F495C">
            <w:pPr>
              <w:widowControl w:val="0"/>
              <w:spacing w:line="240" w:lineRule="auto"/>
              <w:jc w:val="center"/>
              <w:rPr>
                <w:rFonts w:cstheme="minorHAnsi"/>
                <w:b/>
                <w:sz w:val="24"/>
                <w:lang w:val="fr-CA"/>
              </w:rPr>
            </w:pPr>
            <w:r>
              <w:rPr>
                <w:rFonts w:cstheme="minorHAnsi"/>
                <w:b/>
                <w:sz w:val="24"/>
                <w:lang w:val="fr-CA"/>
              </w:rPr>
              <w:t>2</w:t>
            </w:r>
          </w:p>
        </w:tc>
        <w:tc>
          <w:tcPr>
            <w:tcW w:w="406" w:type="pct"/>
            <w:tcMar>
              <w:top w:w="100" w:type="dxa"/>
              <w:left w:w="100" w:type="dxa"/>
              <w:bottom w:w="100" w:type="dxa"/>
              <w:right w:w="100" w:type="dxa"/>
            </w:tcMar>
          </w:tcPr>
          <w:p w14:paraId="01BE2F69" w14:textId="443422BF" w:rsidR="00F06B6F" w:rsidRPr="0029422E" w:rsidRDefault="00635777" w:rsidP="009F495C">
            <w:pPr>
              <w:widowControl w:val="0"/>
              <w:spacing w:line="240" w:lineRule="auto"/>
              <w:jc w:val="center"/>
              <w:rPr>
                <w:rFonts w:cstheme="minorHAnsi"/>
                <w:b/>
                <w:sz w:val="24"/>
                <w:lang w:val="fr-CA"/>
              </w:rPr>
            </w:pPr>
            <w:r>
              <w:rPr>
                <w:rFonts w:cstheme="minorHAnsi"/>
                <w:b/>
                <w:sz w:val="24"/>
                <w:lang w:val="fr-CA"/>
              </w:rPr>
              <w:t>3</w:t>
            </w:r>
          </w:p>
        </w:tc>
        <w:tc>
          <w:tcPr>
            <w:tcW w:w="406" w:type="pct"/>
            <w:tcMar>
              <w:top w:w="100" w:type="dxa"/>
              <w:left w:w="100" w:type="dxa"/>
              <w:bottom w:w="100" w:type="dxa"/>
              <w:right w:w="100" w:type="dxa"/>
            </w:tcMar>
          </w:tcPr>
          <w:p w14:paraId="782D8983" w14:textId="0AAC1828" w:rsidR="00F06B6F" w:rsidRPr="0029422E" w:rsidRDefault="00635777" w:rsidP="009F495C">
            <w:pPr>
              <w:widowControl w:val="0"/>
              <w:spacing w:line="240" w:lineRule="auto"/>
              <w:jc w:val="center"/>
              <w:rPr>
                <w:rFonts w:cstheme="minorHAnsi"/>
                <w:b/>
                <w:sz w:val="24"/>
                <w:lang w:val="fr-CA"/>
              </w:rPr>
            </w:pPr>
            <w:r>
              <w:rPr>
                <w:rFonts w:cstheme="minorHAnsi"/>
                <w:b/>
                <w:sz w:val="24"/>
                <w:lang w:val="fr-CA"/>
              </w:rPr>
              <w:t>4</w:t>
            </w:r>
          </w:p>
        </w:tc>
        <w:tc>
          <w:tcPr>
            <w:tcW w:w="1635" w:type="pct"/>
            <w:tcBorders>
              <w:top w:val="single" w:sz="24" w:space="0" w:color="auto"/>
              <w:left w:val="single" w:sz="24" w:space="0" w:color="auto"/>
              <w:right w:val="single" w:sz="24" w:space="0" w:color="auto"/>
            </w:tcBorders>
          </w:tcPr>
          <w:p w14:paraId="0601538B" w14:textId="77777777" w:rsidR="00F06B6F" w:rsidRDefault="00F06B6F" w:rsidP="009F495C">
            <w:pPr>
              <w:widowControl w:val="0"/>
              <w:spacing w:line="240" w:lineRule="auto"/>
              <w:jc w:val="center"/>
              <w:rPr>
                <w:rFonts w:cstheme="minorHAnsi"/>
                <w:b/>
                <w:sz w:val="24"/>
                <w:lang w:val="fr-CA"/>
              </w:rPr>
            </w:pPr>
            <w:r w:rsidRPr="0029422E">
              <w:rPr>
                <w:rFonts w:cstheme="minorHAnsi"/>
                <w:b/>
                <w:sz w:val="24"/>
                <w:lang w:val="fr-CA"/>
              </w:rPr>
              <w:t>Vivant</w:t>
            </w:r>
            <w:r>
              <w:rPr>
                <w:rFonts w:cstheme="minorHAnsi"/>
                <w:b/>
                <w:sz w:val="24"/>
                <w:lang w:val="fr-CA"/>
              </w:rPr>
              <w:t>(e)?</w:t>
            </w:r>
          </w:p>
          <w:p w14:paraId="7BEEA3BB" w14:textId="35E14992" w:rsidR="00F06B6F" w:rsidRPr="0029422E" w:rsidRDefault="00635777" w:rsidP="009F495C">
            <w:pPr>
              <w:widowControl w:val="0"/>
              <w:spacing w:line="240" w:lineRule="auto"/>
              <w:jc w:val="center"/>
              <w:rPr>
                <w:rFonts w:cstheme="minorHAnsi"/>
                <w:b/>
                <w:sz w:val="24"/>
                <w:lang w:val="fr-CA"/>
              </w:rPr>
            </w:pPr>
            <w:r>
              <w:rPr>
                <w:rFonts w:cstheme="minorHAnsi"/>
                <w:b/>
                <w:sz w:val="24"/>
                <w:lang w:val="fr-CA"/>
              </w:rPr>
              <w:t>Explique</w:t>
            </w:r>
          </w:p>
        </w:tc>
      </w:tr>
      <w:tr w:rsidR="00F06B6F" w:rsidRPr="001021CF" w14:paraId="2A55E2C0" w14:textId="77777777" w:rsidTr="00635777">
        <w:trPr>
          <w:trHeight w:val="1160"/>
        </w:trPr>
        <w:tc>
          <w:tcPr>
            <w:tcW w:w="1740" w:type="pct"/>
            <w:tcMar>
              <w:top w:w="100" w:type="dxa"/>
              <w:left w:w="100" w:type="dxa"/>
              <w:bottom w:w="100" w:type="dxa"/>
              <w:right w:w="100" w:type="dxa"/>
            </w:tcMar>
          </w:tcPr>
          <w:p w14:paraId="17E50FD8" w14:textId="77777777" w:rsidR="00F06B6F" w:rsidRDefault="00635777" w:rsidP="009F495C">
            <w:pPr>
              <w:widowControl w:val="0"/>
              <w:spacing w:line="240" w:lineRule="auto"/>
              <w:rPr>
                <w:rFonts w:cstheme="minorHAnsi"/>
                <w:b/>
                <w:sz w:val="28"/>
                <w:lang w:val="fr-CA"/>
              </w:rPr>
            </w:pPr>
            <w:r>
              <w:rPr>
                <w:rFonts w:cstheme="minorHAnsi"/>
                <w:b/>
                <w:sz w:val="28"/>
                <w:lang w:val="fr-CA"/>
              </w:rPr>
              <w:t xml:space="preserve">1) </w:t>
            </w:r>
            <w:r w:rsidR="00F06B6F">
              <w:rPr>
                <w:rFonts w:cstheme="minorHAnsi"/>
                <w:b/>
                <w:sz w:val="28"/>
                <w:lang w:val="fr-CA"/>
              </w:rPr>
              <w:t>Ils reproduisent</w:t>
            </w:r>
          </w:p>
          <w:p w14:paraId="63E039AA" w14:textId="77777777" w:rsidR="00635777" w:rsidRDefault="00635777" w:rsidP="009F495C">
            <w:pPr>
              <w:widowControl w:val="0"/>
              <w:spacing w:line="240" w:lineRule="auto"/>
              <w:rPr>
                <w:rFonts w:cstheme="minorHAnsi"/>
                <w:b/>
                <w:sz w:val="28"/>
                <w:lang w:val="fr-CA"/>
              </w:rPr>
            </w:pPr>
          </w:p>
          <w:p w14:paraId="5D3F763C" w14:textId="77777777" w:rsidR="00635777" w:rsidRDefault="00635777" w:rsidP="009F495C">
            <w:pPr>
              <w:widowControl w:val="0"/>
              <w:spacing w:line="240" w:lineRule="auto"/>
              <w:rPr>
                <w:rFonts w:cstheme="minorHAnsi"/>
                <w:b/>
                <w:sz w:val="28"/>
                <w:lang w:val="fr-CA"/>
              </w:rPr>
            </w:pPr>
          </w:p>
          <w:p w14:paraId="1C259990" w14:textId="742F7F9C" w:rsidR="00635777" w:rsidRPr="0096652E" w:rsidRDefault="00635777" w:rsidP="009F495C">
            <w:pPr>
              <w:widowControl w:val="0"/>
              <w:spacing w:line="240" w:lineRule="auto"/>
              <w:rPr>
                <w:rFonts w:cstheme="minorHAnsi"/>
                <w:b/>
                <w:sz w:val="28"/>
                <w:lang w:val="fr-CA"/>
              </w:rPr>
            </w:pPr>
          </w:p>
        </w:tc>
        <w:tc>
          <w:tcPr>
            <w:tcW w:w="407" w:type="pct"/>
            <w:tcMar>
              <w:top w:w="100" w:type="dxa"/>
              <w:left w:w="100" w:type="dxa"/>
              <w:bottom w:w="100" w:type="dxa"/>
              <w:right w:w="100" w:type="dxa"/>
            </w:tcMar>
          </w:tcPr>
          <w:p w14:paraId="6980D764" w14:textId="77777777" w:rsidR="00F06B6F" w:rsidRPr="0096652E" w:rsidRDefault="00F06B6F" w:rsidP="009F495C">
            <w:pPr>
              <w:widowControl w:val="0"/>
              <w:spacing w:line="240" w:lineRule="auto"/>
              <w:rPr>
                <w:rFonts w:cstheme="minorHAnsi"/>
                <w:b/>
                <w:sz w:val="28"/>
                <w:lang w:val="fr-CA"/>
              </w:rPr>
            </w:pPr>
          </w:p>
        </w:tc>
        <w:tc>
          <w:tcPr>
            <w:tcW w:w="407" w:type="pct"/>
            <w:tcMar>
              <w:top w:w="100" w:type="dxa"/>
              <w:left w:w="100" w:type="dxa"/>
              <w:bottom w:w="100" w:type="dxa"/>
              <w:right w:w="100" w:type="dxa"/>
            </w:tcMar>
          </w:tcPr>
          <w:p w14:paraId="0ED40C5F" w14:textId="77777777" w:rsidR="00F06B6F" w:rsidRPr="0096652E" w:rsidRDefault="00F06B6F" w:rsidP="009F495C">
            <w:pPr>
              <w:widowControl w:val="0"/>
              <w:spacing w:line="240" w:lineRule="auto"/>
              <w:rPr>
                <w:rFonts w:cstheme="minorHAnsi"/>
                <w:b/>
                <w:sz w:val="28"/>
                <w:lang w:val="fr-CA"/>
              </w:rPr>
            </w:pPr>
          </w:p>
        </w:tc>
        <w:tc>
          <w:tcPr>
            <w:tcW w:w="406" w:type="pct"/>
            <w:tcMar>
              <w:top w:w="100" w:type="dxa"/>
              <w:left w:w="100" w:type="dxa"/>
              <w:bottom w:w="100" w:type="dxa"/>
              <w:right w:w="100" w:type="dxa"/>
            </w:tcMar>
          </w:tcPr>
          <w:p w14:paraId="77EB4158" w14:textId="77777777" w:rsidR="00F06B6F" w:rsidRPr="0096652E" w:rsidRDefault="00F06B6F" w:rsidP="009F495C">
            <w:pPr>
              <w:widowControl w:val="0"/>
              <w:spacing w:line="240" w:lineRule="auto"/>
              <w:rPr>
                <w:rFonts w:cstheme="minorHAnsi"/>
                <w:b/>
                <w:sz w:val="28"/>
                <w:lang w:val="fr-CA"/>
              </w:rPr>
            </w:pPr>
          </w:p>
        </w:tc>
        <w:tc>
          <w:tcPr>
            <w:tcW w:w="406" w:type="pct"/>
            <w:tcMar>
              <w:top w:w="100" w:type="dxa"/>
              <w:left w:w="100" w:type="dxa"/>
              <w:bottom w:w="100" w:type="dxa"/>
              <w:right w:w="100" w:type="dxa"/>
            </w:tcMar>
          </w:tcPr>
          <w:p w14:paraId="1736CCF3" w14:textId="77777777" w:rsidR="00F06B6F" w:rsidRPr="0096652E" w:rsidRDefault="00F06B6F" w:rsidP="009F495C">
            <w:pPr>
              <w:widowControl w:val="0"/>
              <w:spacing w:line="240" w:lineRule="auto"/>
              <w:rPr>
                <w:rFonts w:cstheme="minorHAnsi"/>
                <w:b/>
                <w:sz w:val="28"/>
                <w:lang w:val="fr-CA"/>
              </w:rPr>
            </w:pPr>
          </w:p>
        </w:tc>
        <w:tc>
          <w:tcPr>
            <w:tcW w:w="1635" w:type="pct"/>
            <w:tcBorders>
              <w:left w:val="single" w:sz="24" w:space="0" w:color="auto"/>
              <w:right w:val="single" w:sz="24" w:space="0" w:color="auto"/>
            </w:tcBorders>
          </w:tcPr>
          <w:p w14:paraId="2C61430C" w14:textId="77777777" w:rsidR="00F06B6F" w:rsidRPr="0096652E" w:rsidRDefault="00F06B6F" w:rsidP="009F495C">
            <w:pPr>
              <w:widowControl w:val="0"/>
              <w:spacing w:line="240" w:lineRule="auto"/>
              <w:rPr>
                <w:rFonts w:cstheme="minorHAnsi"/>
                <w:b/>
                <w:sz w:val="28"/>
                <w:lang w:val="fr-CA"/>
              </w:rPr>
            </w:pPr>
          </w:p>
        </w:tc>
      </w:tr>
      <w:tr w:rsidR="00F06B6F" w:rsidRPr="001021CF" w14:paraId="18CD4AC3" w14:textId="77777777" w:rsidTr="00635777">
        <w:trPr>
          <w:trHeight w:val="1160"/>
        </w:trPr>
        <w:tc>
          <w:tcPr>
            <w:tcW w:w="1740" w:type="pct"/>
            <w:tcMar>
              <w:top w:w="100" w:type="dxa"/>
              <w:left w:w="100" w:type="dxa"/>
              <w:bottom w:w="100" w:type="dxa"/>
              <w:right w:w="100" w:type="dxa"/>
            </w:tcMar>
          </w:tcPr>
          <w:p w14:paraId="103A87B6" w14:textId="66A7D1A8" w:rsidR="00F06B6F" w:rsidRDefault="00635777" w:rsidP="00635777">
            <w:pPr>
              <w:widowControl w:val="0"/>
              <w:spacing w:line="240" w:lineRule="auto"/>
              <w:rPr>
                <w:rFonts w:cstheme="minorHAnsi"/>
                <w:b/>
                <w:sz w:val="28"/>
                <w:lang w:val="fr-CA"/>
              </w:rPr>
            </w:pPr>
            <w:r>
              <w:rPr>
                <w:rFonts w:cstheme="minorHAnsi"/>
                <w:b/>
                <w:sz w:val="28"/>
                <w:lang w:val="fr-CA"/>
              </w:rPr>
              <w:t xml:space="preserve">2) </w:t>
            </w:r>
            <w:r w:rsidR="00F06B6F">
              <w:rPr>
                <w:rFonts w:cstheme="minorHAnsi"/>
                <w:b/>
                <w:sz w:val="28"/>
                <w:lang w:val="fr-CA"/>
              </w:rPr>
              <w:t>Ils s'agrandissent</w:t>
            </w:r>
            <w:r>
              <w:rPr>
                <w:rFonts w:cstheme="minorHAnsi"/>
                <w:b/>
                <w:sz w:val="28"/>
                <w:lang w:val="fr-CA"/>
              </w:rPr>
              <w:br/>
            </w:r>
          </w:p>
          <w:p w14:paraId="4F230F85" w14:textId="77777777" w:rsidR="00635777" w:rsidRDefault="00635777" w:rsidP="00635777">
            <w:pPr>
              <w:widowControl w:val="0"/>
              <w:spacing w:line="240" w:lineRule="auto"/>
              <w:rPr>
                <w:rFonts w:cstheme="minorHAnsi"/>
                <w:b/>
                <w:sz w:val="28"/>
                <w:lang w:val="fr-CA"/>
              </w:rPr>
            </w:pPr>
          </w:p>
          <w:p w14:paraId="60796E05" w14:textId="29ADEBC4" w:rsidR="00635777" w:rsidRPr="0096652E" w:rsidRDefault="00635777" w:rsidP="00635777">
            <w:pPr>
              <w:widowControl w:val="0"/>
              <w:spacing w:line="240" w:lineRule="auto"/>
              <w:rPr>
                <w:rFonts w:cstheme="minorHAnsi"/>
                <w:b/>
                <w:sz w:val="28"/>
                <w:lang w:val="fr-CA"/>
              </w:rPr>
            </w:pPr>
          </w:p>
        </w:tc>
        <w:tc>
          <w:tcPr>
            <w:tcW w:w="407" w:type="pct"/>
            <w:tcMar>
              <w:top w:w="100" w:type="dxa"/>
              <w:left w:w="100" w:type="dxa"/>
              <w:bottom w:w="100" w:type="dxa"/>
              <w:right w:w="100" w:type="dxa"/>
            </w:tcMar>
          </w:tcPr>
          <w:p w14:paraId="2D7E9115" w14:textId="77777777" w:rsidR="00F06B6F" w:rsidRPr="0096652E" w:rsidRDefault="00F06B6F" w:rsidP="009F495C">
            <w:pPr>
              <w:widowControl w:val="0"/>
              <w:spacing w:line="240" w:lineRule="auto"/>
              <w:rPr>
                <w:rFonts w:cstheme="minorHAnsi"/>
                <w:b/>
                <w:sz w:val="28"/>
                <w:lang w:val="fr-CA"/>
              </w:rPr>
            </w:pPr>
          </w:p>
        </w:tc>
        <w:tc>
          <w:tcPr>
            <w:tcW w:w="407" w:type="pct"/>
            <w:tcMar>
              <w:top w:w="100" w:type="dxa"/>
              <w:left w:w="100" w:type="dxa"/>
              <w:bottom w:w="100" w:type="dxa"/>
              <w:right w:w="100" w:type="dxa"/>
            </w:tcMar>
          </w:tcPr>
          <w:p w14:paraId="6B908F3E" w14:textId="77777777" w:rsidR="00F06B6F" w:rsidRPr="0096652E" w:rsidRDefault="00F06B6F" w:rsidP="009F495C">
            <w:pPr>
              <w:widowControl w:val="0"/>
              <w:spacing w:line="240" w:lineRule="auto"/>
              <w:rPr>
                <w:rFonts w:cstheme="minorHAnsi"/>
                <w:b/>
                <w:sz w:val="28"/>
                <w:lang w:val="fr-CA"/>
              </w:rPr>
            </w:pPr>
          </w:p>
        </w:tc>
        <w:tc>
          <w:tcPr>
            <w:tcW w:w="406" w:type="pct"/>
            <w:tcMar>
              <w:top w:w="100" w:type="dxa"/>
              <w:left w:w="100" w:type="dxa"/>
              <w:bottom w:w="100" w:type="dxa"/>
              <w:right w:w="100" w:type="dxa"/>
            </w:tcMar>
          </w:tcPr>
          <w:p w14:paraId="23D43BB4" w14:textId="77777777" w:rsidR="00F06B6F" w:rsidRPr="0096652E" w:rsidRDefault="00F06B6F" w:rsidP="009F495C">
            <w:pPr>
              <w:widowControl w:val="0"/>
              <w:spacing w:line="240" w:lineRule="auto"/>
              <w:rPr>
                <w:rFonts w:cstheme="minorHAnsi"/>
                <w:b/>
                <w:sz w:val="28"/>
                <w:lang w:val="fr-CA"/>
              </w:rPr>
            </w:pPr>
          </w:p>
        </w:tc>
        <w:tc>
          <w:tcPr>
            <w:tcW w:w="406" w:type="pct"/>
            <w:tcMar>
              <w:top w:w="100" w:type="dxa"/>
              <w:left w:w="100" w:type="dxa"/>
              <w:bottom w:w="100" w:type="dxa"/>
              <w:right w:w="100" w:type="dxa"/>
            </w:tcMar>
          </w:tcPr>
          <w:p w14:paraId="20033DBC" w14:textId="77777777" w:rsidR="00F06B6F" w:rsidRPr="0096652E" w:rsidRDefault="00F06B6F" w:rsidP="009F495C">
            <w:pPr>
              <w:widowControl w:val="0"/>
              <w:spacing w:line="240" w:lineRule="auto"/>
              <w:rPr>
                <w:rFonts w:cstheme="minorHAnsi"/>
                <w:b/>
                <w:sz w:val="28"/>
                <w:lang w:val="fr-CA"/>
              </w:rPr>
            </w:pPr>
          </w:p>
        </w:tc>
        <w:tc>
          <w:tcPr>
            <w:tcW w:w="1635" w:type="pct"/>
            <w:tcBorders>
              <w:left w:val="single" w:sz="24" w:space="0" w:color="auto"/>
              <w:right w:val="single" w:sz="24" w:space="0" w:color="auto"/>
            </w:tcBorders>
          </w:tcPr>
          <w:p w14:paraId="37642ADE" w14:textId="77777777" w:rsidR="00F06B6F" w:rsidRPr="0096652E" w:rsidRDefault="00F06B6F" w:rsidP="009F495C">
            <w:pPr>
              <w:widowControl w:val="0"/>
              <w:spacing w:line="240" w:lineRule="auto"/>
              <w:rPr>
                <w:rFonts w:cstheme="minorHAnsi"/>
                <w:b/>
                <w:sz w:val="28"/>
                <w:lang w:val="fr-CA"/>
              </w:rPr>
            </w:pPr>
          </w:p>
        </w:tc>
      </w:tr>
      <w:tr w:rsidR="00F06B6F" w:rsidRPr="001021CF" w14:paraId="68CC38F4" w14:textId="77777777" w:rsidTr="00635777">
        <w:trPr>
          <w:trHeight w:val="1160"/>
        </w:trPr>
        <w:tc>
          <w:tcPr>
            <w:tcW w:w="1740" w:type="pct"/>
            <w:tcMar>
              <w:top w:w="100" w:type="dxa"/>
              <w:left w:w="100" w:type="dxa"/>
              <w:bottom w:w="100" w:type="dxa"/>
              <w:right w:w="100" w:type="dxa"/>
            </w:tcMar>
          </w:tcPr>
          <w:p w14:paraId="1554E059" w14:textId="77777777" w:rsidR="00F06B6F" w:rsidRDefault="00635777" w:rsidP="00635777">
            <w:pPr>
              <w:widowControl w:val="0"/>
              <w:spacing w:line="240" w:lineRule="auto"/>
              <w:rPr>
                <w:rFonts w:cstheme="minorHAnsi"/>
                <w:b/>
                <w:sz w:val="28"/>
                <w:lang w:val="fr-CA"/>
              </w:rPr>
            </w:pPr>
            <w:r>
              <w:rPr>
                <w:rFonts w:cstheme="minorHAnsi"/>
                <w:b/>
                <w:sz w:val="28"/>
                <w:lang w:val="fr-CA"/>
              </w:rPr>
              <w:t xml:space="preserve">3) </w:t>
            </w:r>
            <w:r w:rsidR="00F06B6F">
              <w:rPr>
                <w:rFonts w:cstheme="minorHAnsi"/>
                <w:b/>
                <w:sz w:val="28"/>
                <w:lang w:val="fr-CA"/>
              </w:rPr>
              <w:t>Ils ont besoin des nutriments</w:t>
            </w:r>
          </w:p>
          <w:p w14:paraId="08314B9F" w14:textId="77777777" w:rsidR="00635777" w:rsidRDefault="00635777" w:rsidP="00635777">
            <w:pPr>
              <w:widowControl w:val="0"/>
              <w:spacing w:line="240" w:lineRule="auto"/>
              <w:rPr>
                <w:rFonts w:cstheme="minorHAnsi"/>
                <w:b/>
                <w:sz w:val="28"/>
                <w:lang w:val="fr-CA"/>
              </w:rPr>
            </w:pPr>
          </w:p>
          <w:p w14:paraId="6C25EB3D" w14:textId="0F1733F7" w:rsidR="00635777" w:rsidRPr="0096652E" w:rsidRDefault="00635777" w:rsidP="00635777">
            <w:pPr>
              <w:widowControl w:val="0"/>
              <w:spacing w:line="240" w:lineRule="auto"/>
              <w:rPr>
                <w:rFonts w:cstheme="minorHAnsi"/>
                <w:b/>
                <w:sz w:val="28"/>
                <w:lang w:val="fr-CA"/>
              </w:rPr>
            </w:pPr>
          </w:p>
        </w:tc>
        <w:tc>
          <w:tcPr>
            <w:tcW w:w="407" w:type="pct"/>
            <w:tcMar>
              <w:top w:w="100" w:type="dxa"/>
              <w:left w:w="100" w:type="dxa"/>
              <w:bottom w:w="100" w:type="dxa"/>
              <w:right w:w="100" w:type="dxa"/>
            </w:tcMar>
          </w:tcPr>
          <w:p w14:paraId="05BE66E5" w14:textId="77777777" w:rsidR="00F06B6F" w:rsidRPr="0096652E" w:rsidRDefault="00F06B6F" w:rsidP="009F495C">
            <w:pPr>
              <w:widowControl w:val="0"/>
              <w:spacing w:line="240" w:lineRule="auto"/>
              <w:rPr>
                <w:rFonts w:cstheme="minorHAnsi"/>
                <w:b/>
                <w:sz w:val="28"/>
                <w:lang w:val="fr-CA"/>
              </w:rPr>
            </w:pPr>
          </w:p>
        </w:tc>
        <w:tc>
          <w:tcPr>
            <w:tcW w:w="407" w:type="pct"/>
            <w:tcMar>
              <w:top w:w="100" w:type="dxa"/>
              <w:left w:w="100" w:type="dxa"/>
              <w:bottom w:w="100" w:type="dxa"/>
              <w:right w:w="100" w:type="dxa"/>
            </w:tcMar>
          </w:tcPr>
          <w:p w14:paraId="747E09AC" w14:textId="77777777" w:rsidR="00F06B6F" w:rsidRPr="0096652E" w:rsidRDefault="00F06B6F" w:rsidP="009F495C">
            <w:pPr>
              <w:widowControl w:val="0"/>
              <w:spacing w:line="240" w:lineRule="auto"/>
              <w:rPr>
                <w:rFonts w:cstheme="minorHAnsi"/>
                <w:b/>
                <w:sz w:val="28"/>
                <w:lang w:val="fr-CA"/>
              </w:rPr>
            </w:pPr>
          </w:p>
        </w:tc>
        <w:tc>
          <w:tcPr>
            <w:tcW w:w="406" w:type="pct"/>
            <w:tcMar>
              <w:top w:w="100" w:type="dxa"/>
              <w:left w:w="100" w:type="dxa"/>
              <w:bottom w:w="100" w:type="dxa"/>
              <w:right w:w="100" w:type="dxa"/>
            </w:tcMar>
          </w:tcPr>
          <w:p w14:paraId="22460B50" w14:textId="77777777" w:rsidR="00F06B6F" w:rsidRPr="0096652E" w:rsidRDefault="00F06B6F" w:rsidP="009F495C">
            <w:pPr>
              <w:widowControl w:val="0"/>
              <w:spacing w:line="240" w:lineRule="auto"/>
              <w:rPr>
                <w:rFonts w:cstheme="minorHAnsi"/>
                <w:b/>
                <w:sz w:val="28"/>
                <w:lang w:val="fr-CA"/>
              </w:rPr>
            </w:pPr>
          </w:p>
        </w:tc>
        <w:tc>
          <w:tcPr>
            <w:tcW w:w="406" w:type="pct"/>
            <w:tcMar>
              <w:top w:w="100" w:type="dxa"/>
              <w:left w:w="100" w:type="dxa"/>
              <w:bottom w:w="100" w:type="dxa"/>
              <w:right w:w="100" w:type="dxa"/>
            </w:tcMar>
          </w:tcPr>
          <w:p w14:paraId="742CD167" w14:textId="77777777" w:rsidR="00F06B6F" w:rsidRPr="0096652E" w:rsidRDefault="00F06B6F" w:rsidP="009F495C">
            <w:pPr>
              <w:widowControl w:val="0"/>
              <w:spacing w:line="240" w:lineRule="auto"/>
              <w:rPr>
                <w:rFonts w:cstheme="minorHAnsi"/>
                <w:b/>
                <w:sz w:val="28"/>
                <w:lang w:val="fr-CA"/>
              </w:rPr>
            </w:pPr>
          </w:p>
        </w:tc>
        <w:tc>
          <w:tcPr>
            <w:tcW w:w="1635" w:type="pct"/>
            <w:tcBorders>
              <w:left w:val="single" w:sz="24" w:space="0" w:color="auto"/>
              <w:right w:val="single" w:sz="24" w:space="0" w:color="auto"/>
            </w:tcBorders>
          </w:tcPr>
          <w:p w14:paraId="766A5859" w14:textId="77777777" w:rsidR="00F06B6F" w:rsidRPr="0096652E" w:rsidRDefault="00F06B6F" w:rsidP="009F495C">
            <w:pPr>
              <w:widowControl w:val="0"/>
              <w:spacing w:line="240" w:lineRule="auto"/>
              <w:rPr>
                <w:rFonts w:cstheme="minorHAnsi"/>
                <w:b/>
                <w:sz w:val="28"/>
                <w:lang w:val="fr-CA"/>
              </w:rPr>
            </w:pPr>
          </w:p>
        </w:tc>
      </w:tr>
      <w:tr w:rsidR="00F06B6F" w:rsidRPr="001021CF" w14:paraId="778A9094" w14:textId="77777777" w:rsidTr="00635777">
        <w:trPr>
          <w:trHeight w:val="1160"/>
        </w:trPr>
        <w:tc>
          <w:tcPr>
            <w:tcW w:w="1740" w:type="pct"/>
            <w:tcMar>
              <w:top w:w="100" w:type="dxa"/>
              <w:left w:w="100" w:type="dxa"/>
              <w:bottom w:w="100" w:type="dxa"/>
              <w:right w:w="100" w:type="dxa"/>
            </w:tcMar>
          </w:tcPr>
          <w:p w14:paraId="2A3C1ACD" w14:textId="196863AD" w:rsidR="00F06B6F" w:rsidRDefault="00635777" w:rsidP="009F495C">
            <w:pPr>
              <w:widowControl w:val="0"/>
              <w:spacing w:line="240" w:lineRule="auto"/>
              <w:rPr>
                <w:rFonts w:cstheme="minorHAnsi"/>
                <w:b/>
                <w:sz w:val="28"/>
                <w:lang w:val="fr-CA"/>
              </w:rPr>
            </w:pPr>
            <w:r>
              <w:rPr>
                <w:rFonts w:cstheme="minorHAnsi"/>
                <w:b/>
                <w:sz w:val="28"/>
                <w:lang w:val="fr-CA"/>
              </w:rPr>
              <w:t xml:space="preserve">4) </w:t>
            </w:r>
            <w:r w:rsidR="00F06B6F">
              <w:rPr>
                <w:rFonts w:cstheme="minorHAnsi"/>
                <w:b/>
                <w:sz w:val="28"/>
                <w:lang w:val="fr-CA"/>
              </w:rPr>
              <w:t>Ils produisent les sous-produits ou ordures</w:t>
            </w:r>
          </w:p>
          <w:p w14:paraId="2D328FEB" w14:textId="77777777" w:rsidR="00F06B6F" w:rsidRDefault="00F06B6F" w:rsidP="009F495C">
            <w:pPr>
              <w:widowControl w:val="0"/>
              <w:spacing w:line="240" w:lineRule="auto"/>
              <w:rPr>
                <w:rFonts w:cstheme="minorHAnsi"/>
                <w:b/>
                <w:sz w:val="28"/>
                <w:lang w:val="fr-CA"/>
              </w:rPr>
            </w:pPr>
          </w:p>
          <w:p w14:paraId="5EB95138" w14:textId="662ED1C6" w:rsidR="00635777" w:rsidRPr="0096652E" w:rsidRDefault="00635777" w:rsidP="009F495C">
            <w:pPr>
              <w:widowControl w:val="0"/>
              <w:spacing w:line="240" w:lineRule="auto"/>
              <w:rPr>
                <w:rFonts w:cstheme="minorHAnsi"/>
                <w:b/>
                <w:sz w:val="28"/>
                <w:lang w:val="fr-CA"/>
              </w:rPr>
            </w:pPr>
          </w:p>
        </w:tc>
        <w:tc>
          <w:tcPr>
            <w:tcW w:w="407" w:type="pct"/>
            <w:tcMar>
              <w:top w:w="100" w:type="dxa"/>
              <w:left w:w="100" w:type="dxa"/>
              <w:bottom w:w="100" w:type="dxa"/>
              <w:right w:w="100" w:type="dxa"/>
            </w:tcMar>
          </w:tcPr>
          <w:p w14:paraId="066DABF0" w14:textId="77777777" w:rsidR="00F06B6F" w:rsidRPr="0096652E" w:rsidRDefault="00F06B6F" w:rsidP="009F495C">
            <w:pPr>
              <w:widowControl w:val="0"/>
              <w:spacing w:line="240" w:lineRule="auto"/>
              <w:rPr>
                <w:rFonts w:cstheme="minorHAnsi"/>
                <w:b/>
                <w:sz w:val="28"/>
                <w:lang w:val="fr-CA"/>
              </w:rPr>
            </w:pPr>
          </w:p>
        </w:tc>
        <w:tc>
          <w:tcPr>
            <w:tcW w:w="407" w:type="pct"/>
            <w:tcMar>
              <w:top w:w="100" w:type="dxa"/>
              <w:left w:w="100" w:type="dxa"/>
              <w:bottom w:w="100" w:type="dxa"/>
              <w:right w:w="100" w:type="dxa"/>
            </w:tcMar>
          </w:tcPr>
          <w:p w14:paraId="3869BA74" w14:textId="77777777" w:rsidR="00F06B6F" w:rsidRPr="0096652E" w:rsidRDefault="00F06B6F" w:rsidP="009F495C">
            <w:pPr>
              <w:widowControl w:val="0"/>
              <w:spacing w:line="240" w:lineRule="auto"/>
              <w:rPr>
                <w:rFonts w:cstheme="minorHAnsi"/>
                <w:b/>
                <w:sz w:val="28"/>
                <w:lang w:val="fr-CA"/>
              </w:rPr>
            </w:pPr>
          </w:p>
        </w:tc>
        <w:tc>
          <w:tcPr>
            <w:tcW w:w="406" w:type="pct"/>
            <w:tcMar>
              <w:top w:w="100" w:type="dxa"/>
              <w:left w:w="100" w:type="dxa"/>
              <w:bottom w:w="100" w:type="dxa"/>
              <w:right w:w="100" w:type="dxa"/>
            </w:tcMar>
          </w:tcPr>
          <w:p w14:paraId="4B22CAAF" w14:textId="77777777" w:rsidR="00F06B6F" w:rsidRPr="0096652E" w:rsidRDefault="00F06B6F" w:rsidP="009F495C">
            <w:pPr>
              <w:widowControl w:val="0"/>
              <w:spacing w:line="240" w:lineRule="auto"/>
              <w:rPr>
                <w:rFonts w:cstheme="minorHAnsi"/>
                <w:b/>
                <w:sz w:val="28"/>
                <w:lang w:val="fr-CA"/>
              </w:rPr>
            </w:pPr>
          </w:p>
        </w:tc>
        <w:tc>
          <w:tcPr>
            <w:tcW w:w="406" w:type="pct"/>
            <w:tcMar>
              <w:top w:w="100" w:type="dxa"/>
              <w:left w:w="100" w:type="dxa"/>
              <w:bottom w:w="100" w:type="dxa"/>
              <w:right w:w="100" w:type="dxa"/>
            </w:tcMar>
          </w:tcPr>
          <w:p w14:paraId="10C66D8D" w14:textId="77777777" w:rsidR="00F06B6F" w:rsidRPr="0096652E" w:rsidRDefault="00F06B6F" w:rsidP="009F495C">
            <w:pPr>
              <w:widowControl w:val="0"/>
              <w:spacing w:line="240" w:lineRule="auto"/>
              <w:rPr>
                <w:rFonts w:cstheme="minorHAnsi"/>
                <w:b/>
                <w:sz w:val="28"/>
                <w:lang w:val="fr-CA"/>
              </w:rPr>
            </w:pPr>
          </w:p>
        </w:tc>
        <w:tc>
          <w:tcPr>
            <w:tcW w:w="1635" w:type="pct"/>
            <w:tcBorders>
              <w:left w:val="single" w:sz="24" w:space="0" w:color="auto"/>
              <w:right w:val="single" w:sz="24" w:space="0" w:color="auto"/>
            </w:tcBorders>
          </w:tcPr>
          <w:p w14:paraId="276562C3" w14:textId="77777777" w:rsidR="00F06B6F" w:rsidRPr="0096652E" w:rsidRDefault="00F06B6F" w:rsidP="009F495C">
            <w:pPr>
              <w:widowControl w:val="0"/>
              <w:spacing w:line="240" w:lineRule="auto"/>
              <w:rPr>
                <w:rFonts w:cstheme="minorHAnsi"/>
                <w:b/>
                <w:sz w:val="28"/>
                <w:lang w:val="fr-CA"/>
              </w:rPr>
            </w:pPr>
          </w:p>
        </w:tc>
      </w:tr>
      <w:tr w:rsidR="00F06B6F" w:rsidRPr="001021CF" w14:paraId="1BE5AC92" w14:textId="77777777" w:rsidTr="00635777">
        <w:trPr>
          <w:trHeight w:val="1160"/>
        </w:trPr>
        <w:tc>
          <w:tcPr>
            <w:tcW w:w="1740" w:type="pct"/>
            <w:tcMar>
              <w:top w:w="100" w:type="dxa"/>
              <w:left w:w="100" w:type="dxa"/>
              <w:bottom w:w="100" w:type="dxa"/>
              <w:right w:w="100" w:type="dxa"/>
            </w:tcMar>
          </w:tcPr>
          <w:p w14:paraId="45DF7A91" w14:textId="0524DD3E" w:rsidR="00F06B6F" w:rsidRDefault="00635777" w:rsidP="009F495C">
            <w:pPr>
              <w:widowControl w:val="0"/>
              <w:spacing w:line="240" w:lineRule="auto"/>
              <w:rPr>
                <w:rFonts w:cstheme="minorHAnsi"/>
                <w:b/>
                <w:sz w:val="28"/>
                <w:lang w:val="fr-CA"/>
              </w:rPr>
            </w:pPr>
            <w:r>
              <w:rPr>
                <w:rFonts w:cstheme="minorHAnsi"/>
                <w:b/>
                <w:sz w:val="28"/>
                <w:lang w:val="fr-CA"/>
              </w:rPr>
              <w:t xml:space="preserve">5) </w:t>
            </w:r>
            <w:r w:rsidR="00F06B6F">
              <w:rPr>
                <w:rFonts w:cstheme="minorHAnsi"/>
                <w:b/>
                <w:sz w:val="28"/>
                <w:lang w:val="fr-CA"/>
              </w:rPr>
              <w:t xml:space="preserve">Ils réagissent à leur environnement. </w:t>
            </w:r>
          </w:p>
          <w:p w14:paraId="1C260205" w14:textId="77777777" w:rsidR="00F06B6F" w:rsidRDefault="00F06B6F" w:rsidP="009F495C">
            <w:pPr>
              <w:widowControl w:val="0"/>
              <w:spacing w:line="240" w:lineRule="auto"/>
              <w:rPr>
                <w:rFonts w:cstheme="minorHAnsi"/>
                <w:b/>
                <w:sz w:val="28"/>
                <w:lang w:val="fr-CA"/>
              </w:rPr>
            </w:pPr>
          </w:p>
          <w:p w14:paraId="79703944" w14:textId="07C7EEEF" w:rsidR="00635777" w:rsidRPr="0096652E" w:rsidRDefault="00635777" w:rsidP="009F495C">
            <w:pPr>
              <w:widowControl w:val="0"/>
              <w:spacing w:line="240" w:lineRule="auto"/>
              <w:rPr>
                <w:rFonts w:cstheme="minorHAnsi"/>
                <w:b/>
                <w:sz w:val="28"/>
                <w:lang w:val="fr-CA"/>
              </w:rPr>
            </w:pPr>
          </w:p>
        </w:tc>
        <w:tc>
          <w:tcPr>
            <w:tcW w:w="407" w:type="pct"/>
            <w:tcMar>
              <w:top w:w="100" w:type="dxa"/>
              <w:left w:w="100" w:type="dxa"/>
              <w:bottom w:w="100" w:type="dxa"/>
              <w:right w:w="100" w:type="dxa"/>
            </w:tcMar>
          </w:tcPr>
          <w:p w14:paraId="6151E860" w14:textId="77777777" w:rsidR="00F06B6F" w:rsidRPr="0096652E" w:rsidRDefault="00F06B6F" w:rsidP="009F495C">
            <w:pPr>
              <w:widowControl w:val="0"/>
              <w:spacing w:line="240" w:lineRule="auto"/>
              <w:rPr>
                <w:rFonts w:cstheme="minorHAnsi"/>
                <w:b/>
                <w:sz w:val="28"/>
                <w:lang w:val="fr-CA"/>
              </w:rPr>
            </w:pPr>
          </w:p>
        </w:tc>
        <w:tc>
          <w:tcPr>
            <w:tcW w:w="407" w:type="pct"/>
            <w:tcMar>
              <w:top w:w="100" w:type="dxa"/>
              <w:left w:w="100" w:type="dxa"/>
              <w:bottom w:w="100" w:type="dxa"/>
              <w:right w:w="100" w:type="dxa"/>
            </w:tcMar>
          </w:tcPr>
          <w:p w14:paraId="1E4CA2B0" w14:textId="77777777" w:rsidR="00F06B6F" w:rsidRPr="0096652E" w:rsidRDefault="00F06B6F" w:rsidP="009F495C">
            <w:pPr>
              <w:widowControl w:val="0"/>
              <w:spacing w:line="240" w:lineRule="auto"/>
              <w:rPr>
                <w:rFonts w:cstheme="minorHAnsi"/>
                <w:b/>
                <w:sz w:val="28"/>
                <w:lang w:val="fr-CA"/>
              </w:rPr>
            </w:pPr>
          </w:p>
        </w:tc>
        <w:tc>
          <w:tcPr>
            <w:tcW w:w="406" w:type="pct"/>
            <w:tcMar>
              <w:top w:w="100" w:type="dxa"/>
              <w:left w:w="100" w:type="dxa"/>
              <w:bottom w:w="100" w:type="dxa"/>
              <w:right w:w="100" w:type="dxa"/>
            </w:tcMar>
          </w:tcPr>
          <w:p w14:paraId="7D09FE6B" w14:textId="77777777" w:rsidR="00F06B6F" w:rsidRPr="0096652E" w:rsidRDefault="00F06B6F" w:rsidP="009F495C">
            <w:pPr>
              <w:widowControl w:val="0"/>
              <w:spacing w:line="240" w:lineRule="auto"/>
              <w:rPr>
                <w:rFonts w:cstheme="minorHAnsi"/>
                <w:b/>
                <w:sz w:val="28"/>
                <w:lang w:val="fr-CA"/>
              </w:rPr>
            </w:pPr>
          </w:p>
        </w:tc>
        <w:tc>
          <w:tcPr>
            <w:tcW w:w="406" w:type="pct"/>
            <w:tcMar>
              <w:top w:w="100" w:type="dxa"/>
              <w:left w:w="100" w:type="dxa"/>
              <w:bottom w:w="100" w:type="dxa"/>
              <w:right w:w="100" w:type="dxa"/>
            </w:tcMar>
          </w:tcPr>
          <w:p w14:paraId="03724FD4" w14:textId="77777777" w:rsidR="00F06B6F" w:rsidRPr="0096652E" w:rsidRDefault="00F06B6F" w:rsidP="009F495C">
            <w:pPr>
              <w:widowControl w:val="0"/>
              <w:spacing w:line="240" w:lineRule="auto"/>
              <w:rPr>
                <w:rFonts w:cstheme="minorHAnsi"/>
                <w:b/>
                <w:sz w:val="28"/>
                <w:lang w:val="fr-CA"/>
              </w:rPr>
            </w:pPr>
          </w:p>
        </w:tc>
        <w:tc>
          <w:tcPr>
            <w:tcW w:w="1635" w:type="pct"/>
            <w:tcBorders>
              <w:left w:val="single" w:sz="24" w:space="0" w:color="auto"/>
              <w:right w:val="single" w:sz="24" w:space="0" w:color="auto"/>
            </w:tcBorders>
          </w:tcPr>
          <w:p w14:paraId="536D1C5B" w14:textId="77777777" w:rsidR="00F06B6F" w:rsidRPr="0096652E" w:rsidRDefault="00F06B6F" w:rsidP="009F495C">
            <w:pPr>
              <w:widowControl w:val="0"/>
              <w:spacing w:line="240" w:lineRule="auto"/>
              <w:rPr>
                <w:rFonts w:cstheme="minorHAnsi"/>
                <w:b/>
                <w:sz w:val="28"/>
                <w:lang w:val="fr-CA"/>
              </w:rPr>
            </w:pPr>
          </w:p>
        </w:tc>
      </w:tr>
    </w:tbl>
    <w:p w14:paraId="29B18EA1" w14:textId="1ED025A8" w:rsidR="00FD78C7" w:rsidRDefault="00FD78C7" w:rsidP="00FD78C7">
      <w:pPr>
        <w:rPr>
          <w:sz w:val="28"/>
          <w:lang w:val="fr-CA"/>
        </w:rPr>
      </w:pPr>
    </w:p>
    <w:p w14:paraId="324159AD" w14:textId="101A0BCE" w:rsidR="00635777" w:rsidRDefault="00635777" w:rsidP="00FD78C7">
      <w:pPr>
        <w:rPr>
          <w:sz w:val="28"/>
          <w:lang w:val="fr-CA"/>
        </w:rPr>
      </w:pPr>
    </w:p>
    <w:p w14:paraId="52439C07" w14:textId="06C5893F" w:rsidR="00635777" w:rsidRDefault="00635777" w:rsidP="00FD78C7">
      <w:pPr>
        <w:rPr>
          <w:sz w:val="28"/>
          <w:lang w:val="fr-CA"/>
        </w:rPr>
      </w:pPr>
    </w:p>
    <w:p w14:paraId="632EDB0D" w14:textId="021EADB1" w:rsidR="00635777" w:rsidRDefault="00635777" w:rsidP="00635777">
      <w:pPr>
        <w:jc w:val="center"/>
        <w:rPr>
          <w:sz w:val="32"/>
          <w:u w:val="single"/>
          <w:lang w:val="fr-CA"/>
        </w:rPr>
      </w:pPr>
      <w:r>
        <w:rPr>
          <w:sz w:val="32"/>
          <w:u w:val="single"/>
          <w:lang w:val="fr-CA"/>
        </w:rPr>
        <w:lastRenderedPageBreak/>
        <w:t>Les Cellules et les Virus</w:t>
      </w:r>
    </w:p>
    <w:p w14:paraId="6DFA1A0B" w14:textId="7D668554" w:rsidR="00635777" w:rsidRDefault="002510BA" w:rsidP="00635777">
      <w:pPr>
        <w:rPr>
          <w:sz w:val="28"/>
          <w:lang w:val="fr-CA"/>
        </w:rPr>
      </w:pPr>
      <w:r>
        <w:rPr>
          <w:sz w:val="28"/>
          <w:lang w:val="fr-CA"/>
        </w:rPr>
        <w:t xml:space="preserve">Une autre façon de penser à la question de « Qu’est-ce que c’est la vie? » est avec l’idée des </w:t>
      </w:r>
      <w:r>
        <w:rPr>
          <w:b/>
          <w:sz w:val="28"/>
          <w:lang w:val="fr-CA"/>
        </w:rPr>
        <w:t>Cellules</w:t>
      </w:r>
      <w:r>
        <w:rPr>
          <w:sz w:val="28"/>
          <w:lang w:val="fr-CA"/>
        </w:rPr>
        <w:t xml:space="preserve">. </w:t>
      </w:r>
    </w:p>
    <w:p w14:paraId="7571C22E" w14:textId="5AD44BF5" w:rsidR="002510BA" w:rsidRDefault="002510BA" w:rsidP="00635777">
      <w:pPr>
        <w:rPr>
          <w:sz w:val="28"/>
          <w:lang w:val="fr-CA"/>
        </w:rPr>
      </w:pPr>
      <w:r>
        <w:rPr>
          <w:b/>
          <w:i/>
          <w:sz w:val="28"/>
          <w:u w:val="single"/>
          <w:lang w:val="fr-CA"/>
        </w:rPr>
        <w:t>Une cellule</w:t>
      </w:r>
      <w:r>
        <w:rPr>
          <w:sz w:val="28"/>
          <w:lang w:val="fr-CA"/>
        </w:rPr>
        <w:t xml:space="preserve"> est la chose vivante la plus petite qui existe. On dit que la cellule est l’unité de base de la vie. Ceci veut dire qu’il n’y a rien de plus simple ou plus petit qu’une cellule qui est vivante. Ceci dit aussi que toute chose qui est vivante se fait des cellules. </w:t>
      </w:r>
    </w:p>
    <w:p w14:paraId="1D72CA9A" w14:textId="6A55F31D" w:rsidR="002510BA" w:rsidRDefault="002510BA" w:rsidP="00635777">
      <w:pPr>
        <w:rPr>
          <w:sz w:val="28"/>
          <w:lang w:val="fr-CA"/>
        </w:rPr>
      </w:pPr>
      <w:r>
        <w:rPr>
          <w:sz w:val="28"/>
          <w:lang w:val="fr-CA"/>
        </w:rPr>
        <w:t xml:space="preserve">En science, on parle de la </w:t>
      </w:r>
      <w:r w:rsidRPr="002510BA">
        <w:rPr>
          <w:b/>
          <w:i/>
          <w:sz w:val="28"/>
          <w:u w:val="single"/>
          <w:lang w:val="fr-CA"/>
        </w:rPr>
        <w:t>Théorie Cellulaire</w:t>
      </w:r>
      <w:r>
        <w:rPr>
          <w:sz w:val="28"/>
          <w:lang w:val="fr-CA"/>
        </w:rPr>
        <w:t>, qui dit :</w:t>
      </w:r>
    </w:p>
    <w:p w14:paraId="7E5C8476" w14:textId="4BF7CA92" w:rsidR="002510BA" w:rsidRDefault="002510BA" w:rsidP="00635777">
      <w:pPr>
        <w:rPr>
          <w:sz w:val="28"/>
          <w:lang w:val="fr-CA"/>
        </w:rPr>
      </w:pPr>
      <w:r>
        <w:rPr>
          <w:sz w:val="28"/>
          <w:lang w:val="fr-CA"/>
        </w:rPr>
        <w:t>1) Il n’y a rien de vivant plus simple qu’une cellule</w:t>
      </w:r>
    </w:p>
    <w:p w14:paraId="7C2318FA" w14:textId="6CAC2410" w:rsidR="002510BA" w:rsidRDefault="002510BA" w:rsidP="00635777">
      <w:pPr>
        <w:rPr>
          <w:sz w:val="28"/>
          <w:lang w:val="fr-CA"/>
        </w:rPr>
      </w:pPr>
      <w:r>
        <w:rPr>
          <w:sz w:val="28"/>
          <w:lang w:val="fr-CA"/>
        </w:rPr>
        <w:t xml:space="preserve">2) Tous les </w:t>
      </w:r>
      <w:r w:rsidRPr="002B70B3">
        <w:rPr>
          <w:b/>
          <w:sz w:val="28"/>
          <w:lang w:val="fr-CA"/>
        </w:rPr>
        <w:t>organismes</w:t>
      </w:r>
      <w:r>
        <w:rPr>
          <w:sz w:val="28"/>
          <w:lang w:val="fr-CA"/>
        </w:rPr>
        <w:t xml:space="preserve"> se font se cellules</w:t>
      </w:r>
    </w:p>
    <w:p w14:paraId="22F0791E" w14:textId="0509EC91" w:rsidR="002510BA" w:rsidRDefault="002510BA" w:rsidP="00635777">
      <w:pPr>
        <w:rPr>
          <w:sz w:val="28"/>
          <w:lang w:val="fr-CA"/>
        </w:rPr>
      </w:pPr>
      <w:r>
        <w:rPr>
          <w:sz w:val="28"/>
          <w:lang w:val="fr-CA"/>
        </w:rPr>
        <w:t>3) Les cellules viennent des autres cellules</w:t>
      </w:r>
    </w:p>
    <w:p w14:paraId="0A82CE93" w14:textId="77777777" w:rsidR="00BD734E" w:rsidRDefault="001867DE" w:rsidP="00635777">
      <w:pPr>
        <w:rPr>
          <w:sz w:val="28"/>
          <w:lang w:val="fr-CA"/>
        </w:rPr>
      </w:pPr>
      <w:r>
        <w:rPr>
          <w:sz w:val="28"/>
          <w:lang w:val="fr-CA"/>
        </w:rPr>
        <w:t xml:space="preserve">Les cellules sont petites, microscopiques. Il y a une variété immense des cellules : il existe des millions de différentes types. </w:t>
      </w:r>
      <w:r w:rsidR="001D096B">
        <w:rPr>
          <w:sz w:val="28"/>
          <w:lang w:val="fr-CA"/>
        </w:rPr>
        <w:t xml:space="preserve">Il existe des cellules d’animale, les cellules végétales et les cellules des bactéries. </w:t>
      </w:r>
    </w:p>
    <w:p w14:paraId="68C51804" w14:textId="4E1068E7" w:rsidR="001867DE" w:rsidRDefault="001D096B" w:rsidP="00635777">
      <w:pPr>
        <w:rPr>
          <w:sz w:val="28"/>
          <w:lang w:val="fr-CA"/>
        </w:rPr>
      </w:pPr>
      <w:r>
        <w:rPr>
          <w:sz w:val="28"/>
          <w:lang w:val="fr-CA"/>
        </w:rPr>
        <w:t>Cependant, dedans une personne, il y a plus que 200 différents types de cellules</w:t>
      </w:r>
      <w:r w:rsidR="00BD734E">
        <w:rPr>
          <w:sz w:val="28"/>
          <w:lang w:val="fr-CA"/>
        </w:rPr>
        <w:t xml:space="preserve"> avec 37 000 000 000 en totale dans le corps. Ceci comprend les cellules de peau, les cellules de rétine, les cellules de cornée, les cellules de cœur, les cellules de muscle, les cellules de cerveau, etc. </w:t>
      </w:r>
    </w:p>
    <w:p w14:paraId="6695478C" w14:textId="573C135C" w:rsidR="002B70B3" w:rsidRDefault="002B70B3" w:rsidP="00635777">
      <w:pPr>
        <w:rPr>
          <w:sz w:val="28"/>
          <w:lang w:val="fr-CA"/>
        </w:rPr>
      </w:pPr>
      <w:r>
        <w:rPr>
          <w:sz w:val="28"/>
          <w:lang w:val="fr-CA"/>
        </w:rPr>
        <w:t xml:space="preserve">Il est aussi utile à penser à que ne sont pas les cellules. Spécifiquement, les </w:t>
      </w:r>
      <w:r w:rsidRPr="002B70B3">
        <w:rPr>
          <w:b/>
          <w:sz w:val="28"/>
          <w:lang w:val="fr-CA"/>
        </w:rPr>
        <w:t xml:space="preserve">virus </w:t>
      </w:r>
      <w:r>
        <w:rPr>
          <w:sz w:val="28"/>
          <w:lang w:val="fr-CA"/>
        </w:rPr>
        <w:t xml:space="preserve">ne sont pas les cellules. Les </w:t>
      </w:r>
      <w:r w:rsidRPr="002B70B3">
        <w:rPr>
          <w:b/>
          <w:sz w:val="28"/>
          <w:lang w:val="fr-CA"/>
        </w:rPr>
        <w:t>virus</w:t>
      </w:r>
      <w:r>
        <w:rPr>
          <w:sz w:val="28"/>
          <w:lang w:val="fr-CA"/>
        </w:rPr>
        <w:t xml:space="preserve"> ne se font pas des cellules, et donc, les </w:t>
      </w:r>
      <w:r w:rsidRPr="002B70B3">
        <w:rPr>
          <w:b/>
          <w:sz w:val="28"/>
          <w:lang w:val="fr-CA"/>
        </w:rPr>
        <w:t>virus</w:t>
      </w:r>
      <w:r>
        <w:rPr>
          <w:sz w:val="28"/>
          <w:lang w:val="fr-CA"/>
        </w:rPr>
        <w:t xml:space="preserve"> ne sont pas vivants. </w:t>
      </w:r>
    </w:p>
    <w:p w14:paraId="1BB82428" w14:textId="2BD7849F" w:rsidR="002B70B3" w:rsidRDefault="002B70B3" w:rsidP="00635777">
      <w:pPr>
        <w:rPr>
          <w:sz w:val="28"/>
          <w:lang w:val="fr-CA"/>
        </w:rPr>
      </w:pPr>
      <w:r>
        <w:rPr>
          <w:sz w:val="28"/>
          <w:lang w:val="fr-CA"/>
        </w:rPr>
        <w:t xml:space="preserve">Pensons aussi aux </w:t>
      </w:r>
      <w:r w:rsidRPr="002B70B3">
        <w:rPr>
          <w:b/>
          <w:sz w:val="28"/>
          <w:lang w:val="fr-CA"/>
        </w:rPr>
        <w:t>traits des organismes</w:t>
      </w:r>
      <w:r>
        <w:rPr>
          <w:sz w:val="28"/>
          <w:lang w:val="fr-CA"/>
        </w:rPr>
        <w:t xml:space="preserve">. </w:t>
      </w:r>
    </w:p>
    <w:p w14:paraId="0607A20E" w14:textId="4D890BA1" w:rsidR="00F36D55" w:rsidRDefault="00F36D55" w:rsidP="00F36D55">
      <w:pPr>
        <w:pStyle w:val="ListParagraph"/>
        <w:numPr>
          <w:ilvl w:val="0"/>
          <w:numId w:val="4"/>
        </w:numPr>
        <w:rPr>
          <w:sz w:val="28"/>
          <w:lang w:val="fr-CA"/>
        </w:rPr>
      </w:pPr>
      <w:r>
        <w:rPr>
          <w:sz w:val="28"/>
          <w:lang w:val="fr-CA"/>
        </w:rPr>
        <w:t>Est-ce que les virus se reproduisent? Oui, mais seulement avec l’aide des cellules. Les virus ne peuvent pas reproduire eux-mêmes.</w:t>
      </w:r>
    </w:p>
    <w:p w14:paraId="68DF275C" w14:textId="3A49488A" w:rsidR="00F36D55" w:rsidRDefault="00F36D55" w:rsidP="00F36D55">
      <w:pPr>
        <w:pStyle w:val="ListParagraph"/>
        <w:numPr>
          <w:ilvl w:val="0"/>
          <w:numId w:val="4"/>
        </w:numPr>
        <w:rPr>
          <w:sz w:val="28"/>
          <w:lang w:val="fr-CA"/>
        </w:rPr>
      </w:pPr>
      <w:r>
        <w:rPr>
          <w:sz w:val="28"/>
          <w:lang w:val="fr-CA"/>
        </w:rPr>
        <w:t>Est-ce que les virus agrandissent? Pas exactement. Les virus deviennent plus complexes quand ils reproduisent dedans les cellules, mais pas autrement.</w:t>
      </w:r>
    </w:p>
    <w:p w14:paraId="2870BC30" w14:textId="1793DF33" w:rsidR="00F36D55" w:rsidRDefault="00F36D55" w:rsidP="00F36D55">
      <w:pPr>
        <w:pStyle w:val="ListParagraph"/>
        <w:numPr>
          <w:ilvl w:val="0"/>
          <w:numId w:val="4"/>
        </w:numPr>
        <w:rPr>
          <w:sz w:val="28"/>
          <w:lang w:val="fr-CA"/>
        </w:rPr>
      </w:pPr>
      <w:r>
        <w:rPr>
          <w:sz w:val="28"/>
          <w:lang w:val="fr-CA"/>
        </w:rPr>
        <w:t>Est-ce que les virus ont besoin des nutriments? Non, pas de tout.</w:t>
      </w:r>
    </w:p>
    <w:p w14:paraId="1EE66964" w14:textId="71F24B13" w:rsidR="00F36D55" w:rsidRDefault="00F36D55" w:rsidP="00F36D55">
      <w:pPr>
        <w:pStyle w:val="ListParagraph"/>
        <w:numPr>
          <w:ilvl w:val="0"/>
          <w:numId w:val="4"/>
        </w:numPr>
        <w:rPr>
          <w:sz w:val="28"/>
          <w:lang w:val="fr-CA"/>
        </w:rPr>
      </w:pPr>
      <w:r>
        <w:rPr>
          <w:sz w:val="28"/>
          <w:lang w:val="fr-CA"/>
        </w:rPr>
        <w:t>Est-ce que les virus font les ordures et les sous-produits? Non, pas de tout.</w:t>
      </w:r>
    </w:p>
    <w:p w14:paraId="7736FC14" w14:textId="3EF35472" w:rsidR="00F36D55" w:rsidRDefault="00F36D55" w:rsidP="00F36D55">
      <w:pPr>
        <w:pStyle w:val="ListParagraph"/>
        <w:numPr>
          <w:ilvl w:val="0"/>
          <w:numId w:val="4"/>
        </w:numPr>
        <w:rPr>
          <w:sz w:val="28"/>
          <w:lang w:val="fr-CA"/>
        </w:rPr>
      </w:pPr>
      <w:r>
        <w:rPr>
          <w:sz w:val="28"/>
          <w:lang w:val="fr-CA"/>
        </w:rPr>
        <w:t>Est-ce que les virus réagissent à leur environnement? Pas exactement. Ils peuvent interagir avec les cellules uniquement, par les attachant aux cellules et se mettant dedans.</w:t>
      </w:r>
    </w:p>
    <w:p w14:paraId="17FB60D3" w14:textId="32C34145" w:rsidR="00F36D55" w:rsidRDefault="00F36D55" w:rsidP="00F36D55">
      <w:pPr>
        <w:rPr>
          <w:sz w:val="28"/>
          <w:lang w:val="fr-CA"/>
        </w:rPr>
      </w:pPr>
      <w:r>
        <w:rPr>
          <w:sz w:val="28"/>
          <w:lang w:val="fr-CA"/>
        </w:rPr>
        <w:t xml:space="preserve">Donc, même s’ils ressemblent à quelque chose de vivante, les virus ne le sont pas. </w:t>
      </w:r>
    </w:p>
    <w:p w14:paraId="07ABD062" w14:textId="35A9CD3D" w:rsidR="007D3BCC" w:rsidRDefault="007D3BCC" w:rsidP="00F36D55">
      <w:pPr>
        <w:rPr>
          <w:sz w:val="28"/>
          <w:lang w:val="fr-CA"/>
        </w:rPr>
      </w:pPr>
      <w:r>
        <w:rPr>
          <w:sz w:val="28"/>
          <w:lang w:val="fr-CA"/>
        </w:rPr>
        <w:lastRenderedPageBreak/>
        <w:t>Qu’est-ce que c’est un virus alors?</w:t>
      </w:r>
    </w:p>
    <w:p w14:paraId="4E336F81" w14:textId="21CA7943" w:rsidR="007D3BCC" w:rsidRDefault="007D3BCC" w:rsidP="00F36D55">
      <w:pPr>
        <w:rPr>
          <w:sz w:val="28"/>
          <w:lang w:val="fr-CA"/>
        </w:rPr>
      </w:pPr>
      <w:r>
        <w:rPr>
          <w:sz w:val="28"/>
          <w:lang w:val="fr-CA"/>
        </w:rPr>
        <w:t>C’est tout simplement un petit morceau d’</w:t>
      </w:r>
      <w:r w:rsidRPr="007D3BCC">
        <w:rPr>
          <w:b/>
          <w:sz w:val="28"/>
          <w:lang w:val="fr-CA"/>
        </w:rPr>
        <w:t>ADN</w:t>
      </w:r>
      <w:r>
        <w:rPr>
          <w:sz w:val="28"/>
          <w:lang w:val="fr-CA"/>
        </w:rPr>
        <w:t xml:space="preserve"> avec une couverture protective. </w:t>
      </w:r>
      <w:r w:rsidRPr="007D3BCC">
        <w:rPr>
          <w:b/>
          <w:sz w:val="28"/>
          <w:u w:val="single"/>
          <w:lang w:val="fr-CA"/>
        </w:rPr>
        <w:t>L’ADN</w:t>
      </w:r>
      <w:r w:rsidRPr="007D3BCC">
        <w:rPr>
          <w:b/>
          <w:sz w:val="28"/>
          <w:lang w:val="fr-CA"/>
        </w:rPr>
        <w:t xml:space="preserve"> </w:t>
      </w:r>
      <w:r>
        <w:rPr>
          <w:sz w:val="28"/>
          <w:lang w:val="fr-CA"/>
        </w:rPr>
        <w:t xml:space="preserve">est les instructions génétiques qui disent un virus ou cellule comment être et quoi faire dans la vie. Un virus ne peut pas se déplacer, il ne peut pas penser. Il existe dans l’environnement, faisant rien de tout, jusqu’au moment qu’il entre en contact avec une cellule. </w:t>
      </w:r>
    </w:p>
    <w:p w14:paraId="686779D2" w14:textId="3748ECAB" w:rsidR="007D3BCC" w:rsidRPr="007D3BCC" w:rsidRDefault="007D3BCC" w:rsidP="00F36D55">
      <w:pPr>
        <w:rPr>
          <w:sz w:val="28"/>
          <w:lang w:val="fr-CA"/>
        </w:rPr>
      </w:pPr>
      <w:r>
        <w:rPr>
          <w:sz w:val="28"/>
          <w:lang w:val="fr-CA"/>
        </w:rPr>
        <w:t>Dès qu’il touche la cellule, l’</w:t>
      </w:r>
      <w:r w:rsidRPr="007D3BCC">
        <w:rPr>
          <w:b/>
          <w:sz w:val="28"/>
          <w:lang w:val="fr-CA"/>
        </w:rPr>
        <w:t>ADN</w:t>
      </w:r>
      <w:r>
        <w:rPr>
          <w:sz w:val="28"/>
          <w:lang w:val="fr-CA"/>
        </w:rPr>
        <w:t xml:space="preserve"> du virus se mélange avec l’</w:t>
      </w:r>
      <w:r w:rsidRPr="007D3BCC">
        <w:rPr>
          <w:b/>
          <w:sz w:val="28"/>
          <w:lang w:val="fr-CA"/>
        </w:rPr>
        <w:t>ADN</w:t>
      </w:r>
      <w:r>
        <w:rPr>
          <w:sz w:val="28"/>
          <w:lang w:val="fr-CA"/>
        </w:rPr>
        <w:t xml:space="preserve"> de la cellule, ce qui donne les instructions à la cellule de produire plus d’</w:t>
      </w:r>
      <w:r>
        <w:rPr>
          <w:b/>
          <w:sz w:val="28"/>
          <w:lang w:val="fr-CA"/>
        </w:rPr>
        <w:t>ADN</w:t>
      </w:r>
      <w:r>
        <w:rPr>
          <w:sz w:val="28"/>
          <w:lang w:val="fr-CA"/>
        </w:rPr>
        <w:t xml:space="preserve"> du virus et fait mal à la cellule dans le processus. </w:t>
      </w:r>
    </w:p>
    <w:p w14:paraId="53DFD05F" w14:textId="559863E3" w:rsidR="009D539B" w:rsidRDefault="004C247D" w:rsidP="00F36D55">
      <w:pPr>
        <w:rPr>
          <w:sz w:val="28"/>
          <w:lang w:val="fr-CA"/>
        </w:rPr>
      </w:pPr>
      <w:r w:rsidRPr="00B75363">
        <w:rPr>
          <w:b/>
          <w:sz w:val="28"/>
          <w:highlight w:val="yellow"/>
          <w:lang w:val="fr-CA"/>
        </w:rPr>
        <w:t>Tâche 2 :</w:t>
      </w:r>
      <w:r w:rsidR="00B75363" w:rsidRPr="00B75363">
        <w:rPr>
          <w:b/>
          <w:sz w:val="28"/>
          <w:lang w:val="fr-CA"/>
        </w:rPr>
        <w:t xml:space="preserve"> à rechercher sur internet</w:t>
      </w:r>
    </w:p>
    <w:p w14:paraId="24BEDA2D" w14:textId="55476567" w:rsidR="004C247D" w:rsidRDefault="004C247D" w:rsidP="004C247D">
      <w:pPr>
        <w:pStyle w:val="ListParagraph"/>
        <w:numPr>
          <w:ilvl w:val="0"/>
          <w:numId w:val="5"/>
        </w:numPr>
        <w:rPr>
          <w:sz w:val="28"/>
          <w:lang w:val="fr-CA"/>
        </w:rPr>
      </w:pPr>
      <w:r w:rsidRPr="004C247D">
        <w:rPr>
          <w:sz w:val="28"/>
          <w:lang w:val="fr-CA"/>
        </w:rPr>
        <w:t>T</w:t>
      </w:r>
      <w:r w:rsidR="00272AC0">
        <w:rPr>
          <w:sz w:val="28"/>
          <w:lang w:val="fr-CA"/>
        </w:rPr>
        <w:t>rouvez un exemple d’un type de cellule</w:t>
      </w:r>
      <w:r w:rsidR="00B61CED">
        <w:rPr>
          <w:sz w:val="28"/>
          <w:lang w:val="fr-CA"/>
        </w:rPr>
        <w:t>. Décrivez le rôle de cette cellule dans l’organisme dans lequel elle se trouve.</w:t>
      </w:r>
    </w:p>
    <w:p w14:paraId="2F09F84F" w14:textId="77777777" w:rsidR="00B61CED" w:rsidRDefault="00B61CED" w:rsidP="00B61CED">
      <w:pPr>
        <w:pStyle w:val="ListParagraph"/>
        <w:rPr>
          <w:sz w:val="28"/>
          <w:lang w:val="fr-CA"/>
        </w:rPr>
      </w:pPr>
    </w:p>
    <w:p w14:paraId="432917E3" w14:textId="04ABFE4C" w:rsidR="004C247D" w:rsidRPr="004C247D" w:rsidRDefault="00B61CED" w:rsidP="004C247D">
      <w:pPr>
        <w:pStyle w:val="ListParagraph"/>
        <w:numPr>
          <w:ilvl w:val="0"/>
          <w:numId w:val="5"/>
        </w:numPr>
        <w:rPr>
          <w:sz w:val="28"/>
          <w:lang w:val="fr-CA"/>
        </w:rPr>
      </w:pPr>
      <w:r>
        <w:rPr>
          <w:sz w:val="28"/>
          <w:lang w:val="fr-CA"/>
        </w:rPr>
        <w:t xml:space="preserve">Trouvez un exemple d’un virus qui infecte l’organisme dont la cellule vient en (1). Décrivez (a) comment le virus interagit avec la cellule et (b) que sont les résultats de l’infection du virus sur la cellule. </w:t>
      </w:r>
    </w:p>
    <w:sectPr w:rsidR="004C247D" w:rsidRPr="004C247D" w:rsidSect="00E739E3">
      <w:pgSz w:w="12240" w:h="15840"/>
      <w:pgMar w:top="851" w:right="1361" w:bottom="851"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848BD"/>
    <w:multiLevelType w:val="hybridMultilevel"/>
    <w:tmpl w:val="2FE82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A1A7D"/>
    <w:multiLevelType w:val="hybridMultilevel"/>
    <w:tmpl w:val="BF0E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108A9"/>
    <w:multiLevelType w:val="hybridMultilevel"/>
    <w:tmpl w:val="D248A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706A4"/>
    <w:multiLevelType w:val="hybridMultilevel"/>
    <w:tmpl w:val="D8C0BF06"/>
    <w:lvl w:ilvl="0" w:tplc="BD6436A4">
      <w:start w:val="1"/>
      <w:numFmt w:val="bullet"/>
      <w:lvlText w:val=""/>
      <w:lvlJc w:val="left"/>
      <w:pPr>
        <w:ind w:left="720" w:hanging="360"/>
      </w:pPr>
      <w:rPr>
        <w:rFonts w:ascii="Symbol" w:hAnsi="Symbol" w:hint="default"/>
      </w:rPr>
    </w:lvl>
    <w:lvl w:ilvl="1" w:tplc="AC9661B6">
      <w:start w:val="1"/>
      <w:numFmt w:val="bullet"/>
      <w:lvlText w:val="o"/>
      <w:lvlJc w:val="left"/>
      <w:pPr>
        <w:ind w:left="1440" w:hanging="360"/>
      </w:pPr>
      <w:rPr>
        <w:rFonts w:ascii="Courier New" w:hAnsi="Courier New" w:hint="default"/>
      </w:rPr>
    </w:lvl>
    <w:lvl w:ilvl="2" w:tplc="FD6E0752">
      <w:start w:val="1"/>
      <w:numFmt w:val="bullet"/>
      <w:lvlText w:val=""/>
      <w:lvlJc w:val="left"/>
      <w:pPr>
        <w:ind w:left="2160" w:hanging="360"/>
      </w:pPr>
      <w:rPr>
        <w:rFonts w:ascii="Wingdings" w:hAnsi="Wingdings" w:hint="default"/>
      </w:rPr>
    </w:lvl>
    <w:lvl w:ilvl="3" w:tplc="588EB8C0">
      <w:start w:val="1"/>
      <w:numFmt w:val="bullet"/>
      <w:lvlText w:val=""/>
      <w:lvlJc w:val="left"/>
      <w:pPr>
        <w:ind w:left="2880" w:hanging="360"/>
      </w:pPr>
      <w:rPr>
        <w:rFonts w:ascii="Symbol" w:hAnsi="Symbol" w:hint="default"/>
      </w:rPr>
    </w:lvl>
    <w:lvl w:ilvl="4" w:tplc="1F66EFC4">
      <w:start w:val="1"/>
      <w:numFmt w:val="bullet"/>
      <w:lvlText w:val="o"/>
      <w:lvlJc w:val="left"/>
      <w:pPr>
        <w:ind w:left="3600" w:hanging="360"/>
      </w:pPr>
      <w:rPr>
        <w:rFonts w:ascii="Courier New" w:hAnsi="Courier New" w:hint="default"/>
      </w:rPr>
    </w:lvl>
    <w:lvl w:ilvl="5" w:tplc="B21C5C72">
      <w:start w:val="1"/>
      <w:numFmt w:val="bullet"/>
      <w:lvlText w:val=""/>
      <w:lvlJc w:val="left"/>
      <w:pPr>
        <w:ind w:left="4320" w:hanging="360"/>
      </w:pPr>
      <w:rPr>
        <w:rFonts w:ascii="Wingdings" w:hAnsi="Wingdings" w:hint="default"/>
      </w:rPr>
    </w:lvl>
    <w:lvl w:ilvl="6" w:tplc="01B00D7C">
      <w:start w:val="1"/>
      <w:numFmt w:val="bullet"/>
      <w:lvlText w:val=""/>
      <w:lvlJc w:val="left"/>
      <w:pPr>
        <w:ind w:left="5040" w:hanging="360"/>
      </w:pPr>
      <w:rPr>
        <w:rFonts w:ascii="Symbol" w:hAnsi="Symbol" w:hint="default"/>
      </w:rPr>
    </w:lvl>
    <w:lvl w:ilvl="7" w:tplc="D430BD7A">
      <w:start w:val="1"/>
      <w:numFmt w:val="bullet"/>
      <w:lvlText w:val="o"/>
      <w:lvlJc w:val="left"/>
      <w:pPr>
        <w:ind w:left="5760" w:hanging="360"/>
      </w:pPr>
      <w:rPr>
        <w:rFonts w:ascii="Courier New" w:hAnsi="Courier New" w:hint="default"/>
      </w:rPr>
    </w:lvl>
    <w:lvl w:ilvl="8" w:tplc="90545C08">
      <w:start w:val="1"/>
      <w:numFmt w:val="bullet"/>
      <w:lvlText w:val=""/>
      <w:lvlJc w:val="left"/>
      <w:pPr>
        <w:ind w:left="6480" w:hanging="360"/>
      </w:pPr>
      <w:rPr>
        <w:rFonts w:ascii="Wingdings" w:hAnsi="Wingdings" w:hint="default"/>
      </w:rPr>
    </w:lvl>
  </w:abstractNum>
  <w:abstractNum w:abstractNumId="4">
    <w:nsid w:val="4B2B77CF"/>
    <w:multiLevelType w:val="hybridMultilevel"/>
    <w:tmpl w:val="7450C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74"/>
    <w:rsid w:val="00086AA5"/>
    <w:rsid w:val="0009751C"/>
    <w:rsid w:val="00104BE9"/>
    <w:rsid w:val="00167ECD"/>
    <w:rsid w:val="001867DE"/>
    <w:rsid w:val="001D096B"/>
    <w:rsid w:val="00235221"/>
    <w:rsid w:val="002510BA"/>
    <w:rsid w:val="00271361"/>
    <w:rsid w:val="00272AC0"/>
    <w:rsid w:val="002B70B3"/>
    <w:rsid w:val="00367E29"/>
    <w:rsid w:val="00394556"/>
    <w:rsid w:val="003A2860"/>
    <w:rsid w:val="003F7865"/>
    <w:rsid w:val="00404E60"/>
    <w:rsid w:val="00461DFF"/>
    <w:rsid w:val="004C1262"/>
    <w:rsid w:val="004C247D"/>
    <w:rsid w:val="004C7CAF"/>
    <w:rsid w:val="00540B5C"/>
    <w:rsid w:val="005525B5"/>
    <w:rsid w:val="005A23A7"/>
    <w:rsid w:val="005C7358"/>
    <w:rsid w:val="00635777"/>
    <w:rsid w:val="00640D2E"/>
    <w:rsid w:val="006E57C8"/>
    <w:rsid w:val="00715A15"/>
    <w:rsid w:val="007564D8"/>
    <w:rsid w:val="007B58E7"/>
    <w:rsid w:val="007D3BCC"/>
    <w:rsid w:val="008112E6"/>
    <w:rsid w:val="00841A55"/>
    <w:rsid w:val="008A2CF3"/>
    <w:rsid w:val="008C2E44"/>
    <w:rsid w:val="008D47D7"/>
    <w:rsid w:val="008F0C65"/>
    <w:rsid w:val="008F6663"/>
    <w:rsid w:val="0094022C"/>
    <w:rsid w:val="00977F58"/>
    <w:rsid w:val="009A0BFB"/>
    <w:rsid w:val="009B31C7"/>
    <w:rsid w:val="009D539B"/>
    <w:rsid w:val="009E100D"/>
    <w:rsid w:val="00A17993"/>
    <w:rsid w:val="00AC4AD3"/>
    <w:rsid w:val="00AF3BAF"/>
    <w:rsid w:val="00B22E14"/>
    <w:rsid w:val="00B5687F"/>
    <w:rsid w:val="00B61CED"/>
    <w:rsid w:val="00B75363"/>
    <w:rsid w:val="00B946F0"/>
    <w:rsid w:val="00BB1A7D"/>
    <w:rsid w:val="00BC1CCE"/>
    <w:rsid w:val="00BD734E"/>
    <w:rsid w:val="00C10CAC"/>
    <w:rsid w:val="00CA4F0A"/>
    <w:rsid w:val="00CB2276"/>
    <w:rsid w:val="00CE4EEA"/>
    <w:rsid w:val="00DB7F9F"/>
    <w:rsid w:val="00DF57DC"/>
    <w:rsid w:val="00E739E3"/>
    <w:rsid w:val="00E97840"/>
    <w:rsid w:val="00F026C9"/>
    <w:rsid w:val="00F06B6F"/>
    <w:rsid w:val="00F36D55"/>
    <w:rsid w:val="00F50268"/>
    <w:rsid w:val="00F65874"/>
    <w:rsid w:val="00F803B6"/>
    <w:rsid w:val="00FB5264"/>
    <w:rsid w:val="00FD78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7480"/>
  <w15:chartTrackingRefBased/>
  <w15:docId w15:val="{33024E4E-85A1-D84C-AAC3-8758B71B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126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262"/>
    <w:pPr>
      <w:ind w:left="720"/>
      <w:contextualSpacing/>
    </w:pPr>
  </w:style>
  <w:style w:type="character" w:styleId="Hyperlink">
    <w:name w:val="Hyperlink"/>
    <w:basedOn w:val="DefaultParagraphFont"/>
    <w:uiPriority w:val="99"/>
    <w:unhideWhenUsed/>
    <w:rsid w:val="004C1262"/>
    <w:rPr>
      <w:color w:val="0563C1" w:themeColor="hyperlink"/>
      <w:u w:val="single"/>
    </w:rPr>
  </w:style>
  <w:style w:type="character" w:customStyle="1" w:styleId="UnresolvedMention">
    <w:name w:val="Unresolved Mention"/>
    <w:basedOn w:val="DefaultParagraphFont"/>
    <w:uiPriority w:val="99"/>
    <w:semiHidden/>
    <w:unhideWhenUsed/>
    <w:rsid w:val="004C1262"/>
    <w:rPr>
      <w:color w:val="605E5C"/>
      <w:shd w:val="clear" w:color="auto" w:fill="E1DFDD"/>
    </w:rPr>
  </w:style>
  <w:style w:type="character" w:styleId="FollowedHyperlink">
    <w:name w:val="FollowedHyperlink"/>
    <w:basedOn w:val="DefaultParagraphFont"/>
    <w:uiPriority w:val="99"/>
    <w:semiHidden/>
    <w:unhideWhenUsed/>
    <w:rsid w:val="00B753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2423">
      <w:bodyDiv w:val="1"/>
      <w:marLeft w:val="0"/>
      <w:marRight w:val="0"/>
      <w:marTop w:val="0"/>
      <w:marBottom w:val="0"/>
      <w:divBdr>
        <w:top w:val="none" w:sz="0" w:space="0" w:color="auto"/>
        <w:left w:val="none" w:sz="0" w:space="0" w:color="auto"/>
        <w:bottom w:val="none" w:sz="0" w:space="0" w:color="auto"/>
        <w:right w:val="none" w:sz="0" w:space="0" w:color="auto"/>
      </w:divBdr>
    </w:div>
    <w:div w:id="518273385">
      <w:bodyDiv w:val="1"/>
      <w:marLeft w:val="0"/>
      <w:marRight w:val="0"/>
      <w:marTop w:val="0"/>
      <w:marBottom w:val="0"/>
      <w:divBdr>
        <w:top w:val="none" w:sz="0" w:space="0" w:color="auto"/>
        <w:left w:val="none" w:sz="0" w:space="0" w:color="auto"/>
        <w:bottom w:val="none" w:sz="0" w:space="0" w:color="auto"/>
        <w:right w:val="none" w:sz="0" w:space="0" w:color="auto"/>
      </w:divBdr>
    </w:div>
    <w:div w:id="623388906">
      <w:bodyDiv w:val="1"/>
      <w:marLeft w:val="0"/>
      <w:marRight w:val="0"/>
      <w:marTop w:val="0"/>
      <w:marBottom w:val="0"/>
      <w:divBdr>
        <w:top w:val="none" w:sz="0" w:space="0" w:color="auto"/>
        <w:left w:val="none" w:sz="0" w:space="0" w:color="auto"/>
        <w:bottom w:val="none" w:sz="0" w:space="0" w:color="auto"/>
        <w:right w:val="none" w:sz="0" w:space="0" w:color="auto"/>
      </w:divBdr>
    </w:div>
    <w:div w:id="844440762">
      <w:bodyDiv w:val="1"/>
      <w:marLeft w:val="0"/>
      <w:marRight w:val="0"/>
      <w:marTop w:val="0"/>
      <w:marBottom w:val="0"/>
      <w:divBdr>
        <w:top w:val="none" w:sz="0" w:space="0" w:color="auto"/>
        <w:left w:val="none" w:sz="0" w:space="0" w:color="auto"/>
        <w:bottom w:val="none" w:sz="0" w:space="0" w:color="auto"/>
        <w:right w:val="none" w:sz="0" w:space="0" w:color="auto"/>
      </w:divBdr>
    </w:div>
    <w:div w:id="852845603">
      <w:bodyDiv w:val="1"/>
      <w:marLeft w:val="0"/>
      <w:marRight w:val="0"/>
      <w:marTop w:val="0"/>
      <w:marBottom w:val="0"/>
      <w:divBdr>
        <w:top w:val="none" w:sz="0" w:space="0" w:color="auto"/>
        <w:left w:val="none" w:sz="0" w:space="0" w:color="auto"/>
        <w:bottom w:val="none" w:sz="0" w:space="0" w:color="auto"/>
        <w:right w:val="none" w:sz="0" w:space="0" w:color="auto"/>
      </w:divBdr>
    </w:div>
    <w:div w:id="967705806">
      <w:bodyDiv w:val="1"/>
      <w:marLeft w:val="0"/>
      <w:marRight w:val="0"/>
      <w:marTop w:val="0"/>
      <w:marBottom w:val="0"/>
      <w:divBdr>
        <w:top w:val="none" w:sz="0" w:space="0" w:color="auto"/>
        <w:left w:val="none" w:sz="0" w:space="0" w:color="auto"/>
        <w:bottom w:val="none" w:sz="0" w:space="0" w:color="auto"/>
        <w:right w:val="none" w:sz="0" w:space="0" w:color="auto"/>
      </w:divBdr>
    </w:div>
    <w:div w:id="1370717195">
      <w:bodyDiv w:val="1"/>
      <w:marLeft w:val="0"/>
      <w:marRight w:val="0"/>
      <w:marTop w:val="0"/>
      <w:marBottom w:val="0"/>
      <w:divBdr>
        <w:top w:val="none" w:sz="0" w:space="0" w:color="auto"/>
        <w:left w:val="none" w:sz="0" w:space="0" w:color="auto"/>
        <w:bottom w:val="none" w:sz="0" w:space="0" w:color="auto"/>
        <w:right w:val="none" w:sz="0" w:space="0" w:color="auto"/>
      </w:divBdr>
    </w:div>
    <w:div w:id="1529296973">
      <w:bodyDiv w:val="1"/>
      <w:marLeft w:val="0"/>
      <w:marRight w:val="0"/>
      <w:marTop w:val="0"/>
      <w:marBottom w:val="0"/>
      <w:divBdr>
        <w:top w:val="none" w:sz="0" w:space="0" w:color="auto"/>
        <w:left w:val="none" w:sz="0" w:space="0" w:color="auto"/>
        <w:bottom w:val="none" w:sz="0" w:space="0" w:color="auto"/>
        <w:right w:val="none" w:sz="0" w:space="0" w:color="auto"/>
      </w:divBdr>
    </w:div>
    <w:div w:id="1937979788">
      <w:bodyDiv w:val="1"/>
      <w:marLeft w:val="0"/>
      <w:marRight w:val="0"/>
      <w:marTop w:val="0"/>
      <w:marBottom w:val="0"/>
      <w:divBdr>
        <w:top w:val="none" w:sz="0" w:space="0" w:color="auto"/>
        <w:left w:val="none" w:sz="0" w:space="0" w:color="auto"/>
        <w:bottom w:val="none" w:sz="0" w:space="0" w:color="auto"/>
        <w:right w:val="none" w:sz="0" w:space="0" w:color="auto"/>
      </w:divBdr>
    </w:div>
    <w:div w:id="206302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Gy60BqCnTG4" TargetMode="External"/><Relationship Id="rId6" Type="http://schemas.openxmlformats.org/officeDocument/2006/relationships/hyperlink" Target="https://www.youtube.com/watch?v=jTSC4ntCPY4" TargetMode="External"/><Relationship Id="rId7" Type="http://schemas.openxmlformats.org/officeDocument/2006/relationships/hyperlink" Target="https://www.youtube.com/watch?v=IQqgNny8OGg" TargetMode="Externa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1061</Words>
  <Characters>6051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Conne</dc:creator>
  <cp:keywords/>
  <dc:description/>
  <cp:lastModifiedBy>Microsoft Office User</cp:lastModifiedBy>
  <cp:revision>2</cp:revision>
  <dcterms:created xsi:type="dcterms:W3CDTF">2020-05-06T22:21:00Z</dcterms:created>
  <dcterms:modified xsi:type="dcterms:W3CDTF">2020-05-06T22:21:00Z</dcterms:modified>
</cp:coreProperties>
</file>