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6A523" w14:textId="151758EB" w:rsidR="55DB9204" w:rsidRDefault="55DB9204" w:rsidP="0ED98BCC">
      <w:pPr>
        <w:spacing w:beforeAutospacing="1" w:afterAutospacing="1"/>
        <w:jc w:val="center"/>
        <w:rPr>
          <w:rFonts w:ascii="Calibri" w:eastAsia="Calibri" w:hAnsi="Calibri" w:cs="Calibri"/>
          <w:sz w:val="32"/>
          <w:szCs w:val="32"/>
          <w:lang w:val="en-CA"/>
        </w:rPr>
      </w:pPr>
      <w:bookmarkStart w:id="0" w:name="_GoBack"/>
      <w:bookmarkEnd w:id="0"/>
      <w:r w:rsidRPr="0ED98BCC">
        <w:rPr>
          <w:rFonts w:ascii="Calibri" w:eastAsia="Calibri" w:hAnsi="Calibri" w:cs="Calibri"/>
          <w:b/>
          <w:bCs/>
          <w:sz w:val="32"/>
          <w:szCs w:val="32"/>
          <w:u w:val="single"/>
        </w:rPr>
        <w:t>Social Studies 9: Assignment 5 (Week of May 6 - 12)</w:t>
      </w:r>
    </w:p>
    <w:p w14:paraId="07DC0204" w14:textId="5C8B9C6A" w:rsidR="0ED98BCC" w:rsidRDefault="0ED98BCC" w:rsidP="0ED98BCC">
      <w:pPr>
        <w:jc w:val="center"/>
        <w:rPr>
          <w:rFonts w:ascii="Times New Roman" w:eastAsia="Times New Roman" w:hAnsi="Times New Roman" w:cs="Times New Roman"/>
          <w:b/>
          <w:bCs/>
          <w:sz w:val="28"/>
          <w:szCs w:val="28"/>
          <w:u w:val="single"/>
          <w:lang w:val="en-CA"/>
        </w:rPr>
      </w:pPr>
    </w:p>
    <w:p w14:paraId="2971CB77" w14:textId="7F5FA78D" w:rsidR="0E992CB5" w:rsidRDefault="0E992CB5" w:rsidP="0ED98BCC">
      <w:pPr>
        <w:rPr>
          <w:rFonts w:eastAsiaTheme="minorEastAsia"/>
          <w:b/>
          <w:bCs/>
          <w:sz w:val="24"/>
          <w:szCs w:val="24"/>
          <w:lang w:val="en-CA"/>
        </w:rPr>
      </w:pPr>
      <w:r w:rsidRPr="0ED98BCC">
        <w:rPr>
          <w:rFonts w:eastAsiaTheme="minorEastAsia"/>
          <w:sz w:val="24"/>
          <w:szCs w:val="24"/>
          <w:lang w:val="en-CA"/>
        </w:rPr>
        <w:t>Due Date:</w:t>
      </w:r>
      <w:r w:rsidRPr="0ED98BCC">
        <w:rPr>
          <w:rFonts w:eastAsiaTheme="minorEastAsia"/>
          <w:b/>
          <w:bCs/>
          <w:sz w:val="24"/>
          <w:szCs w:val="24"/>
          <w:lang w:val="en-CA"/>
        </w:rPr>
        <w:t xml:space="preserve"> Tuesday, May 12</w:t>
      </w:r>
    </w:p>
    <w:p w14:paraId="4F78EE19" w14:textId="44309D89" w:rsidR="1D786D26" w:rsidRDefault="1D786D26" w:rsidP="0ED98BCC">
      <w:pPr>
        <w:rPr>
          <w:rFonts w:ascii="Calibri" w:eastAsia="Calibri" w:hAnsi="Calibri" w:cs="Calibri"/>
          <w:sz w:val="28"/>
          <w:szCs w:val="28"/>
          <w:lang w:val="en-CA"/>
        </w:rPr>
      </w:pPr>
      <w:r w:rsidRPr="0ED98BCC">
        <w:rPr>
          <w:rFonts w:ascii="Calibri" w:eastAsia="Calibri" w:hAnsi="Calibri" w:cs="Calibri"/>
          <w:b/>
          <w:bCs/>
          <w:sz w:val="28"/>
          <w:szCs w:val="28"/>
          <w:u w:val="single"/>
          <w:lang w:val="en-CA"/>
        </w:rPr>
        <w:t>Introduction:</w:t>
      </w:r>
    </w:p>
    <w:p w14:paraId="3BDDA7CF" w14:textId="63B2808A" w:rsidR="1D786D26" w:rsidRDefault="1D786D26" w:rsidP="0ED98BCC">
      <w:pPr>
        <w:rPr>
          <w:rFonts w:ascii="Times New Roman" w:eastAsia="Times New Roman" w:hAnsi="Times New Roman" w:cs="Times New Roman"/>
          <w:sz w:val="24"/>
          <w:szCs w:val="24"/>
          <w:lang w:val="en-CA"/>
        </w:rPr>
      </w:pPr>
      <w:r w:rsidRPr="0ED98BCC">
        <w:rPr>
          <w:rFonts w:ascii="Calibri" w:eastAsia="Calibri" w:hAnsi="Calibri" w:cs="Calibri"/>
          <w:sz w:val="24"/>
          <w:szCs w:val="24"/>
          <w:lang w:val="en-CA"/>
        </w:rPr>
        <w:t xml:space="preserve">Hello </w:t>
      </w:r>
      <w:r w:rsidR="75860F18" w:rsidRPr="0ED98BCC">
        <w:rPr>
          <w:rFonts w:ascii="Calibri" w:eastAsia="Calibri" w:hAnsi="Calibri" w:cs="Calibri"/>
          <w:sz w:val="24"/>
          <w:szCs w:val="24"/>
          <w:lang w:val="en-CA"/>
        </w:rPr>
        <w:t>class</w:t>
      </w:r>
      <w:r w:rsidRPr="0ED98BCC">
        <w:rPr>
          <w:rFonts w:ascii="Calibri" w:eastAsia="Calibri" w:hAnsi="Calibri" w:cs="Calibri"/>
          <w:sz w:val="24"/>
          <w:szCs w:val="24"/>
          <w:lang w:val="en-CA"/>
        </w:rPr>
        <w:t xml:space="preserve"> and welcome to your week </w:t>
      </w:r>
      <w:r w:rsidR="53E17B3F" w:rsidRPr="0ED98BCC">
        <w:rPr>
          <w:rFonts w:ascii="Calibri" w:eastAsia="Calibri" w:hAnsi="Calibri" w:cs="Calibri"/>
          <w:sz w:val="24"/>
          <w:szCs w:val="24"/>
          <w:lang w:val="en-CA"/>
        </w:rPr>
        <w:t>five</w:t>
      </w:r>
      <w:r w:rsidRPr="0ED98BCC">
        <w:rPr>
          <w:rFonts w:ascii="Calibri" w:eastAsia="Calibri" w:hAnsi="Calibri" w:cs="Calibri"/>
          <w:sz w:val="24"/>
          <w:szCs w:val="24"/>
          <w:lang w:val="en-CA"/>
        </w:rPr>
        <w:t xml:space="preserve"> assignment for Socials 9</w:t>
      </w:r>
      <w:r w:rsidR="3A2E5B73" w:rsidRPr="0ED98BCC">
        <w:rPr>
          <w:rFonts w:ascii="Calibri" w:eastAsia="Calibri" w:hAnsi="Calibri" w:cs="Calibri"/>
          <w:sz w:val="24"/>
          <w:szCs w:val="24"/>
          <w:lang w:val="en-CA"/>
        </w:rPr>
        <w:t xml:space="preserve"> Mrs. Switzer’s class</w:t>
      </w:r>
      <w:r w:rsidRPr="0ED98BCC">
        <w:rPr>
          <w:rFonts w:ascii="Calibri" w:eastAsia="Calibri" w:hAnsi="Calibri" w:cs="Calibri"/>
          <w:sz w:val="24"/>
          <w:szCs w:val="24"/>
          <w:lang w:val="en-CA"/>
        </w:rPr>
        <w:t xml:space="preserve">. </w:t>
      </w:r>
      <w:r w:rsidR="68D4063A" w:rsidRPr="0ED98BCC">
        <w:rPr>
          <w:rFonts w:ascii="Calibri" w:eastAsia="Calibri" w:hAnsi="Calibri" w:cs="Calibri"/>
          <w:sz w:val="24"/>
          <w:szCs w:val="24"/>
          <w:lang w:val="en-CA"/>
        </w:rPr>
        <w:t xml:space="preserve">As usual, this week there </w:t>
      </w:r>
      <w:r w:rsidR="1438872E" w:rsidRPr="0ED98BCC">
        <w:rPr>
          <w:rFonts w:ascii="Calibri" w:eastAsia="Calibri" w:hAnsi="Calibri" w:cs="Calibri"/>
          <w:sz w:val="24"/>
          <w:szCs w:val="24"/>
          <w:lang w:val="en-CA"/>
        </w:rPr>
        <w:t xml:space="preserve">is </w:t>
      </w:r>
      <w:r w:rsidRPr="0ED98BCC">
        <w:rPr>
          <w:rFonts w:ascii="Calibri" w:eastAsia="Calibri" w:hAnsi="Calibri" w:cs="Calibri"/>
          <w:sz w:val="24"/>
          <w:szCs w:val="24"/>
          <w:lang w:val="en-CA"/>
        </w:rPr>
        <w:t>a general assignment, as well as an extension assignment.</w:t>
      </w:r>
      <w:r w:rsidRPr="0ED98BCC">
        <w:rPr>
          <w:rFonts w:ascii="Times New Roman" w:eastAsia="Times New Roman" w:hAnsi="Times New Roman" w:cs="Times New Roman"/>
          <w:sz w:val="24"/>
          <w:szCs w:val="24"/>
          <w:lang w:val="en-CA"/>
        </w:rPr>
        <w:t xml:space="preserve"> </w:t>
      </w:r>
      <w:r w:rsidRPr="0ED98BCC">
        <w:rPr>
          <w:rFonts w:ascii="Calibri" w:eastAsia="Calibri" w:hAnsi="Calibri" w:cs="Calibri"/>
          <w:sz w:val="24"/>
          <w:szCs w:val="24"/>
          <w:lang w:val="en-CA"/>
        </w:rPr>
        <w:t xml:space="preserve">The extension assignment is </w:t>
      </w:r>
      <w:r w:rsidRPr="0ED98BCC">
        <w:rPr>
          <w:rFonts w:ascii="Calibri" w:eastAsia="Calibri" w:hAnsi="Calibri" w:cs="Calibri"/>
          <w:b/>
          <w:bCs/>
          <w:sz w:val="24"/>
          <w:szCs w:val="24"/>
          <w:lang w:val="en-CA"/>
        </w:rPr>
        <w:t>optional</w:t>
      </w:r>
      <w:r w:rsidRPr="0ED98BCC">
        <w:rPr>
          <w:rFonts w:ascii="Calibri" w:eastAsia="Calibri" w:hAnsi="Calibri" w:cs="Calibri"/>
          <w:sz w:val="24"/>
          <w:szCs w:val="24"/>
          <w:lang w:val="en-CA"/>
        </w:rPr>
        <w:t xml:space="preserve"> and can be found in a separate section of this document called</w:t>
      </w:r>
      <w:r w:rsidRPr="0ED98BCC">
        <w:rPr>
          <w:rFonts w:ascii="Times New Roman" w:eastAsia="Times New Roman" w:hAnsi="Times New Roman" w:cs="Times New Roman"/>
          <w:sz w:val="24"/>
          <w:szCs w:val="24"/>
          <w:lang w:val="en-CA"/>
        </w:rPr>
        <w:t xml:space="preserve"> </w:t>
      </w:r>
      <w:r w:rsidRPr="0ED98BCC">
        <w:rPr>
          <w:rFonts w:ascii="Calibri" w:eastAsia="Calibri" w:hAnsi="Calibri" w:cs="Calibri"/>
          <w:b/>
          <w:bCs/>
          <w:sz w:val="24"/>
          <w:szCs w:val="24"/>
          <w:lang w:val="en-CA"/>
        </w:rPr>
        <w:t>“Extension/Enrichment Assignments</w:t>
      </w:r>
      <w:r w:rsidRPr="0ED98BCC">
        <w:rPr>
          <w:rFonts w:ascii="Times New Roman" w:eastAsia="Times New Roman" w:hAnsi="Times New Roman" w:cs="Times New Roman"/>
          <w:b/>
          <w:bCs/>
          <w:sz w:val="24"/>
          <w:szCs w:val="24"/>
          <w:lang w:val="en-CA"/>
        </w:rPr>
        <w:t>.”</w:t>
      </w:r>
    </w:p>
    <w:p w14:paraId="3BDB7E36" w14:textId="7529D971" w:rsidR="1D786D26" w:rsidRDefault="1D786D26" w:rsidP="0ED98BCC">
      <w:pPr>
        <w:spacing w:beforeAutospacing="1" w:afterAutospacing="1"/>
        <w:rPr>
          <w:rFonts w:ascii="Calibri" w:eastAsia="Calibri" w:hAnsi="Calibri" w:cs="Calibri"/>
          <w:sz w:val="24"/>
          <w:szCs w:val="24"/>
          <w:lang w:val="en-CA"/>
        </w:rPr>
      </w:pPr>
      <w:r w:rsidRPr="0ED98BCC">
        <w:rPr>
          <w:rFonts w:ascii="Calibri" w:eastAsia="Calibri" w:hAnsi="Calibri" w:cs="Calibri"/>
          <w:sz w:val="24"/>
          <w:szCs w:val="24"/>
          <w:lang w:val="en-CA"/>
        </w:rPr>
        <w:t xml:space="preserve">Your assignment is due </w:t>
      </w:r>
      <w:r w:rsidRPr="0ED98BCC">
        <w:rPr>
          <w:rFonts w:ascii="Calibri" w:eastAsia="Calibri" w:hAnsi="Calibri" w:cs="Calibri"/>
          <w:b/>
          <w:bCs/>
          <w:sz w:val="24"/>
          <w:szCs w:val="24"/>
          <w:lang w:val="en-CA"/>
        </w:rPr>
        <w:t xml:space="preserve">Tuesday, </w:t>
      </w:r>
      <w:proofErr w:type="gramStart"/>
      <w:r w:rsidRPr="0ED98BCC">
        <w:rPr>
          <w:rFonts w:ascii="Calibri" w:eastAsia="Calibri" w:hAnsi="Calibri" w:cs="Calibri"/>
          <w:b/>
          <w:bCs/>
          <w:sz w:val="24"/>
          <w:szCs w:val="24"/>
          <w:lang w:val="en-CA"/>
        </w:rPr>
        <w:t>May</w:t>
      </w:r>
      <w:proofErr w:type="gramEnd"/>
      <w:r w:rsidRPr="0ED98BCC">
        <w:rPr>
          <w:rFonts w:ascii="Calibri" w:eastAsia="Calibri" w:hAnsi="Calibri" w:cs="Calibri"/>
          <w:b/>
          <w:bCs/>
          <w:sz w:val="24"/>
          <w:szCs w:val="24"/>
          <w:lang w:val="en-CA"/>
        </w:rPr>
        <w:t xml:space="preserve"> </w:t>
      </w:r>
      <w:r w:rsidR="06D0BFB0" w:rsidRPr="0ED98BCC">
        <w:rPr>
          <w:rFonts w:ascii="Calibri" w:eastAsia="Calibri" w:hAnsi="Calibri" w:cs="Calibri"/>
          <w:b/>
          <w:bCs/>
          <w:sz w:val="24"/>
          <w:szCs w:val="24"/>
          <w:lang w:val="en-CA"/>
        </w:rPr>
        <w:t>12</w:t>
      </w:r>
      <w:r w:rsidRPr="0ED98BCC">
        <w:rPr>
          <w:rFonts w:ascii="Calibri" w:eastAsia="Calibri" w:hAnsi="Calibri" w:cs="Calibri"/>
          <w:b/>
          <w:bCs/>
          <w:sz w:val="24"/>
          <w:szCs w:val="24"/>
          <w:vertAlign w:val="superscript"/>
          <w:lang w:val="en-CA"/>
        </w:rPr>
        <w:t>th</w:t>
      </w:r>
      <w:r w:rsidRPr="0ED98BCC">
        <w:rPr>
          <w:rFonts w:ascii="Calibri" w:eastAsia="Calibri" w:hAnsi="Calibri" w:cs="Calibri"/>
          <w:sz w:val="24"/>
          <w:szCs w:val="24"/>
          <w:lang w:val="en-CA"/>
        </w:rPr>
        <w:t xml:space="preserve"> and should be sent to </w:t>
      </w:r>
      <w:r w:rsidR="75C494AC" w:rsidRPr="0ED98BCC">
        <w:rPr>
          <w:rFonts w:ascii="Calibri" w:eastAsia="Calibri" w:hAnsi="Calibri" w:cs="Calibri"/>
          <w:sz w:val="24"/>
          <w:szCs w:val="24"/>
          <w:lang w:val="en-CA"/>
        </w:rPr>
        <w:t xml:space="preserve">Mrs. Switzer </w:t>
      </w:r>
      <w:r w:rsidRPr="0ED98BCC">
        <w:rPr>
          <w:rFonts w:ascii="Calibri" w:eastAsia="Calibri" w:hAnsi="Calibri" w:cs="Calibri"/>
          <w:sz w:val="24"/>
          <w:szCs w:val="24"/>
          <w:lang w:val="en-CA"/>
        </w:rPr>
        <w:t xml:space="preserve">using </w:t>
      </w:r>
      <w:r w:rsidRPr="0ED98BCC">
        <w:rPr>
          <w:rFonts w:ascii="Calibri" w:eastAsia="Calibri" w:hAnsi="Calibri" w:cs="Calibri"/>
          <w:b/>
          <w:bCs/>
          <w:i/>
          <w:iCs/>
          <w:sz w:val="24"/>
          <w:szCs w:val="24"/>
          <w:lang w:val="en-CA"/>
        </w:rPr>
        <w:t>Teams</w:t>
      </w:r>
      <w:r w:rsidRPr="0ED98BCC">
        <w:rPr>
          <w:rFonts w:ascii="Calibri" w:eastAsia="Calibri" w:hAnsi="Calibri" w:cs="Calibri"/>
          <w:sz w:val="24"/>
          <w:szCs w:val="24"/>
          <w:lang w:val="en-CA"/>
        </w:rPr>
        <w:t xml:space="preserve"> in </w:t>
      </w:r>
      <w:r w:rsidRPr="0ED98BCC">
        <w:rPr>
          <w:rFonts w:ascii="Calibri" w:eastAsia="Calibri" w:hAnsi="Calibri" w:cs="Calibri"/>
          <w:b/>
          <w:bCs/>
          <w:sz w:val="24"/>
          <w:szCs w:val="24"/>
          <w:lang w:val="en-CA"/>
        </w:rPr>
        <w:t>Office.com</w:t>
      </w:r>
      <w:r w:rsidRPr="0ED98BCC">
        <w:rPr>
          <w:rFonts w:ascii="Calibri" w:eastAsia="Calibri" w:hAnsi="Calibri" w:cs="Calibri"/>
          <w:sz w:val="24"/>
          <w:szCs w:val="24"/>
          <w:lang w:val="en-CA"/>
        </w:rPr>
        <w:t xml:space="preserve">. To get help with your assignment you can show up to the </w:t>
      </w:r>
      <w:r w:rsidRPr="0ED98BCC">
        <w:rPr>
          <w:rFonts w:ascii="Calibri" w:eastAsia="Calibri" w:hAnsi="Calibri" w:cs="Calibri"/>
          <w:b/>
          <w:bCs/>
          <w:sz w:val="24"/>
          <w:szCs w:val="24"/>
          <w:lang w:val="en-CA"/>
        </w:rPr>
        <w:t>Office Hours</w:t>
      </w:r>
      <w:r w:rsidRPr="0ED98BCC">
        <w:rPr>
          <w:rFonts w:ascii="Calibri" w:eastAsia="Calibri" w:hAnsi="Calibri" w:cs="Calibri"/>
          <w:sz w:val="24"/>
          <w:szCs w:val="24"/>
          <w:lang w:val="en-CA"/>
        </w:rPr>
        <w:t xml:space="preserve"> to ask a question or you can simply email </w:t>
      </w:r>
      <w:r w:rsidR="66693252" w:rsidRPr="0ED98BCC">
        <w:rPr>
          <w:rFonts w:ascii="Calibri" w:eastAsia="Calibri" w:hAnsi="Calibri" w:cs="Calibri"/>
          <w:sz w:val="24"/>
          <w:szCs w:val="24"/>
          <w:lang w:val="en-CA"/>
        </w:rPr>
        <w:t>me</w:t>
      </w:r>
      <w:r w:rsidRPr="0ED98BCC">
        <w:rPr>
          <w:rFonts w:ascii="Calibri" w:eastAsia="Calibri" w:hAnsi="Calibri" w:cs="Calibri"/>
          <w:sz w:val="24"/>
          <w:szCs w:val="24"/>
          <w:lang w:val="en-CA"/>
        </w:rPr>
        <w:t>. Good luck and remember</w:t>
      </w:r>
      <w:r w:rsidR="2A79BE30" w:rsidRPr="0ED98BCC">
        <w:rPr>
          <w:rFonts w:ascii="Calibri" w:eastAsia="Calibri" w:hAnsi="Calibri" w:cs="Calibri"/>
          <w:sz w:val="24"/>
          <w:szCs w:val="24"/>
          <w:lang w:val="en-CA"/>
        </w:rPr>
        <w:t xml:space="preserve"> to </w:t>
      </w:r>
      <w:r w:rsidRPr="0ED98BCC">
        <w:rPr>
          <w:rFonts w:ascii="Calibri" w:eastAsia="Calibri" w:hAnsi="Calibri" w:cs="Calibri"/>
          <w:sz w:val="24"/>
          <w:szCs w:val="24"/>
          <w:lang w:val="en-CA"/>
        </w:rPr>
        <w:t xml:space="preserve">reach out for help if you need </w:t>
      </w:r>
      <w:r w:rsidR="442B067E" w:rsidRPr="0ED98BCC">
        <w:rPr>
          <w:rFonts w:ascii="Calibri" w:eastAsia="Calibri" w:hAnsi="Calibri" w:cs="Calibri"/>
          <w:sz w:val="24"/>
          <w:szCs w:val="24"/>
          <w:lang w:val="en-CA"/>
        </w:rPr>
        <w:t>it</w:t>
      </w:r>
      <w:r w:rsidRPr="0ED98BCC">
        <w:rPr>
          <w:rFonts w:ascii="Calibri" w:eastAsia="Calibri" w:hAnsi="Calibri" w:cs="Calibri"/>
          <w:sz w:val="24"/>
          <w:szCs w:val="24"/>
          <w:lang w:val="en-CA"/>
        </w:rPr>
        <w:t>!</w:t>
      </w:r>
    </w:p>
    <w:p w14:paraId="1AB72BAC" w14:textId="34255CB8" w:rsidR="0ED98BCC" w:rsidRDefault="0ED98BCC" w:rsidP="0ED98BCC">
      <w:pPr>
        <w:spacing w:beforeAutospacing="1" w:afterAutospacing="1"/>
        <w:rPr>
          <w:rFonts w:ascii="Calibri" w:eastAsia="Calibri" w:hAnsi="Calibri" w:cs="Calibri"/>
          <w:sz w:val="28"/>
          <w:szCs w:val="28"/>
          <w:lang w:val="en-CA"/>
        </w:rPr>
      </w:pPr>
    </w:p>
    <w:p w14:paraId="014C6AFE" w14:textId="38CBD0E2" w:rsidR="1D786D26" w:rsidRDefault="1D786D26" w:rsidP="0ED98BCC">
      <w:pPr>
        <w:spacing w:beforeAutospacing="1"/>
        <w:rPr>
          <w:rFonts w:ascii="Calibri" w:eastAsia="Calibri" w:hAnsi="Calibri" w:cs="Calibri"/>
          <w:sz w:val="28"/>
          <w:szCs w:val="28"/>
          <w:lang w:val="en-CA"/>
        </w:rPr>
      </w:pPr>
      <w:r w:rsidRPr="0ED98BCC">
        <w:rPr>
          <w:rFonts w:ascii="Calibri" w:eastAsia="Calibri" w:hAnsi="Calibri" w:cs="Calibri"/>
          <w:b/>
          <w:bCs/>
          <w:sz w:val="28"/>
          <w:szCs w:val="28"/>
          <w:u w:val="single"/>
          <w:lang w:val="en-CA"/>
        </w:rPr>
        <w:t>Teacher email contact:</w:t>
      </w:r>
    </w:p>
    <w:p w14:paraId="6564D7D7" w14:textId="1B5F1C53" w:rsidR="1D786D26" w:rsidRDefault="1D786D26" w:rsidP="0ED98BCC">
      <w:pPr>
        <w:spacing w:beforeAutospacing="1" w:afterAutospacing="1"/>
        <w:rPr>
          <w:rFonts w:ascii="Calibri" w:eastAsia="Calibri" w:hAnsi="Calibri" w:cs="Calibri"/>
          <w:sz w:val="24"/>
          <w:szCs w:val="24"/>
          <w:lang w:val="en-CA"/>
        </w:rPr>
      </w:pPr>
      <w:r w:rsidRPr="0ED98BCC">
        <w:rPr>
          <w:rFonts w:ascii="Calibri" w:eastAsia="Calibri" w:hAnsi="Calibri" w:cs="Calibri"/>
          <w:sz w:val="24"/>
          <w:szCs w:val="24"/>
          <w:lang w:val="en-CA"/>
        </w:rPr>
        <w:t xml:space="preserve">Mrs. Soleil Switzer </w:t>
      </w:r>
      <w:hyperlink r:id="rId5">
        <w:r w:rsidRPr="0ED98BCC">
          <w:rPr>
            <w:rStyle w:val="Hyperlink"/>
            <w:rFonts w:ascii="Calibri" w:eastAsia="Calibri" w:hAnsi="Calibri" w:cs="Calibri"/>
            <w:sz w:val="24"/>
            <w:szCs w:val="24"/>
            <w:lang w:val="en-CA"/>
          </w:rPr>
          <w:t>sswitzer@sd79.bc.ca</w:t>
        </w:r>
      </w:hyperlink>
    </w:p>
    <w:p w14:paraId="2621FECE" w14:textId="6539090A" w:rsidR="0ED98BCC" w:rsidRDefault="0ED98BCC" w:rsidP="0ED98BCC">
      <w:pPr>
        <w:rPr>
          <w:rFonts w:eastAsiaTheme="minorEastAsia"/>
          <w:b/>
          <w:bCs/>
          <w:sz w:val="24"/>
          <w:szCs w:val="24"/>
          <w:lang w:val="en-CA"/>
        </w:rPr>
      </w:pPr>
    </w:p>
    <w:p w14:paraId="2913F169" w14:textId="07144541" w:rsidR="2B40D15F" w:rsidRDefault="2B40D15F" w:rsidP="0ED98BCC">
      <w:pPr>
        <w:spacing w:beforeAutospacing="1" w:afterAutospacing="1"/>
        <w:rPr>
          <w:rFonts w:ascii="Calibri" w:eastAsia="Calibri" w:hAnsi="Calibri" w:cs="Calibri"/>
          <w:sz w:val="28"/>
          <w:szCs w:val="28"/>
          <w:lang w:val="en-CA"/>
        </w:rPr>
      </w:pPr>
      <w:r w:rsidRPr="0ED98BCC">
        <w:rPr>
          <w:rFonts w:ascii="Calibri" w:eastAsia="Calibri" w:hAnsi="Calibri" w:cs="Calibri"/>
          <w:b/>
          <w:bCs/>
          <w:sz w:val="28"/>
          <w:szCs w:val="28"/>
          <w:u w:val="single"/>
          <w:lang w:val="en-CA"/>
        </w:rPr>
        <w:t>Office Hours:</w:t>
      </w:r>
    </w:p>
    <w:p w14:paraId="79CC4DAB" w14:textId="26B5D8CC" w:rsidR="2B40D15F" w:rsidRDefault="2B40D15F" w:rsidP="0ED98BCC">
      <w:pPr>
        <w:spacing w:beforeAutospacing="1" w:afterAutospacing="1"/>
        <w:rPr>
          <w:rFonts w:ascii="Calibri" w:eastAsia="Calibri" w:hAnsi="Calibri" w:cs="Calibri"/>
          <w:sz w:val="24"/>
          <w:szCs w:val="24"/>
          <w:lang w:val="en-CA"/>
        </w:rPr>
      </w:pPr>
      <w:r w:rsidRPr="0ED98BCC">
        <w:rPr>
          <w:rFonts w:ascii="Calibri" w:eastAsia="Calibri" w:hAnsi="Calibri" w:cs="Calibri"/>
          <w:sz w:val="24"/>
          <w:szCs w:val="24"/>
          <w:lang w:val="en-CA"/>
        </w:rPr>
        <w:t xml:space="preserve">Office hours are an </w:t>
      </w:r>
      <w:r w:rsidRPr="0ED98BCC">
        <w:rPr>
          <w:rFonts w:ascii="Calibri" w:eastAsia="Calibri" w:hAnsi="Calibri" w:cs="Calibri"/>
          <w:b/>
          <w:bCs/>
          <w:sz w:val="24"/>
          <w:szCs w:val="24"/>
          <w:lang w:val="en-CA"/>
        </w:rPr>
        <w:t>optional</w:t>
      </w:r>
      <w:r w:rsidRPr="0ED98BCC">
        <w:rPr>
          <w:rFonts w:ascii="Calibri" w:eastAsia="Calibri" w:hAnsi="Calibri" w:cs="Calibri"/>
          <w:sz w:val="24"/>
          <w:szCs w:val="24"/>
          <w:lang w:val="en-CA"/>
        </w:rPr>
        <w:t xml:space="preserve">, drop-in session to get help from Teachers.                                  </w:t>
      </w:r>
    </w:p>
    <w:p w14:paraId="026E6083" w14:textId="3AA014A5" w:rsidR="2B40D15F" w:rsidRDefault="2B40D15F" w:rsidP="0ED98BCC">
      <w:pPr>
        <w:spacing w:beforeAutospacing="1" w:afterAutospacing="1"/>
        <w:rPr>
          <w:rFonts w:ascii="Calibri" w:eastAsia="Calibri" w:hAnsi="Calibri" w:cs="Calibri"/>
          <w:sz w:val="24"/>
          <w:szCs w:val="24"/>
          <w:lang w:val="en-CA"/>
        </w:rPr>
      </w:pPr>
      <w:r w:rsidRPr="0ED98BCC">
        <w:rPr>
          <w:rFonts w:ascii="Calibri" w:eastAsia="Calibri" w:hAnsi="Calibri" w:cs="Calibri"/>
          <w:sz w:val="24"/>
          <w:szCs w:val="24"/>
          <w:lang w:val="en-CA"/>
        </w:rPr>
        <w:t xml:space="preserve">Access Zoom at </w:t>
      </w:r>
      <w:hyperlink r:id="rId6">
        <w:r w:rsidRPr="0ED98BCC">
          <w:rPr>
            <w:rStyle w:val="Hyperlink"/>
            <w:rFonts w:ascii="Calibri" w:eastAsia="Calibri" w:hAnsi="Calibri" w:cs="Calibri"/>
            <w:sz w:val="24"/>
            <w:szCs w:val="24"/>
            <w:lang w:val="en-CA"/>
          </w:rPr>
          <w:t>https://zoom.us/join</w:t>
        </w:r>
      </w:hyperlink>
      <w:r w:rsidRPr="0ED98BCC">
        <w:rPr>
          <w:rFonts w:ascii="Calibri" w:eastAsia="Calibri" w:hAnsi="Calibri" w:cs="Calibri"/>
          <w:sz w:val="24"/>
          <w:szCs w:val="24"/>
          <w:lang w:val="en-CA"/>
        </w:rPr>
        <w:t>.</w:t>
      </w:r>
    </w:p>
    <w:p w14:paraId="401D35FA" w14:textId="10204048" w:rsidR="2B40D15F" w:rsidRDefault="2B40D15F" w:rsidP="0ED98BCC">
      <w:pPr>
        <w:spacing w:after="0" w:line="240" w:lineRule="auto"/>
        <w:rPr>
          <w:rFonts w:eastAsiaTheme="minorEastAsia"/>
          <w:color w:val="000000" w:themeColor="text1"/>
          <w:sz w:val="24"/>
          <w:szCs w:val="24"/>
          <w:lang w:val="en-CA"/>
        </w:rPr>
      </w:pPr>
      <w:r w:rsidRPr="0ED98BCC">
        <w:rPr>
          <w:rFonts w:eastAsiaTheme="minorEastAsia"/>
          <w:b/>
          <w:bCs/>
          <w:color w:val="000000" w:themeColor="text1"/>
          <w:sz w:val="24"/>
          <w:szCs w:val="24"/>
          <w:lang w:val="en-CA"/>
        </w:rPr>
        <w:t>Time:</w:t>
      </w:r>
      <w:r w:rsidRPr="0ED98BCC">
        <w:rPr>
          <w:rFonts w:eastAsiaTheme="minorEastAsia"/>
          <w:color w:val="000000" w:themeColor="text1"/>
          <w:sz w:val="24"/>
          <w:szCs w:val="24"/>
          <w:lang w:val="en-CA"/>
        </w:rPr>
        <w:t xml:space="preserve"> Monday May 8, 2020 11:00 AM -12:00 PM</w:t>
      </w:r>
    </w:p>
    <w:p w14:paraId="5A0AD3BA" w14:textId="252D843A" w:rsidR="2B40D15F" w:rsidRDefault="001C7F6A" w:rsidP="0ED98BCC">
      <w:pPr>
        <w:spacing w:after="0" w:line="240" w:lineRule="auto"/>
        <w:rPr>
          <w:rFonts w:eastAsiaTheme="minorEastAsia"/>
          <w:sz w:val="24"/>
          <w:szCs w:val="24"/>
        </w:rPr>
      </w:pPr>
      <w:hyperlink r:id="rId7">
        <w:r w:rsidR="2B40D15F" w:rsidRPr="0ED98BCC">
          <w:rPr>
            <w:rStyle w:val="Hyperlink"/>
            <w:rFonts w:eastAsiaTheme="minorEastAsia"/>
            <w:sz w:val="24"/>
            <w:szCs w:val="24"/>
            <w:lang w:val="en-CA"/>
          </w:rPr>
          <w:t>https://us02web.zoom.us/j/88201100430?pwd=WGp6aC9oWnU4YXFaVzh1VFFXeldsUT09</w:t>
        </w:r>
      </w:hyperlink>
    </w:p>
    <w:p w14:paraId="5B36361C" w14:textId="77777777" w:rsidR="2B40D15F" w:rsidRDefault="2B40D15F" w:rsidP="0ED98BCC">
      <w:pPr>
        <w:spacing w:after="0" w:line="240" w:lineRule="auto"/>
        <w:rPr>
          <w:rFonts w:eastAsiaTheme="minorEastAsia"/>
          <w:sz w:val="24"/>
          <w:szCs w:val="24"/>
          <w:lang w:val="en-CA"/>
        </w:rPr>
      </w:pPr>
      <w:r w:rsidRPr="0ED98BCC">
        <w:rPr>
          <w:rFonts w:eastAsiaTheme="minorEastAsia"/>
          <w:b/>
          <w:bCs/>
          <w:color w:val="000000" w:themeColor="text1"/>
          <w:sz w:val="24"/>
          <w:szCs w:val="24"/>
          <w:lang w:val="en-CA"/>
        </w:rPr>
        <w:t>Meeting ID:</w:t>
      </w:r>
      <w:r w:rsidRPr="0ED98BCC">
        <w:rPr>
          <w:rFonts w:eastAsiaTheme="minorEastAsia"/>
          <w:color w:val="000000" w:themeColor="text1"/>
          <w:sz w:val="24"/>
          <w:szCs w:val="24"/>
          <w:lang w:val="en-CA"/>
        </w:rPr>
        <w:t xml:space="preserve"> </w:t>
      </w:r>
      <w:r w:rsidRPr="0ED98BCC">
        <w:rPr>
          <w:rFonts w:eastAsiaTheme="minorEastAsia"/>
          <w:sz w:val="24"/>
          <w:szCs w:val="24"/>
          <w:lang w:val="en-CA"/>
        </w:rPr>
        <w:t>882 0110 0430</w:t>
      </w:r>
    </w:p>
    <w:p w14:paraId="499D3D22" w14:textId="3C127F5C" w:rsidR="2B40D15F" w:rsidRDefault="2B40D15F" w:rsidP="0ED98BCC">
      <w:pPr>
        <w:spacing w:beforeAutospacing="1" w:afterAutospacing="1"/>
        <w:rPr>
          <w:rFonts w:eastAsiaTheme="minorEastAsia"/>
          <w:sz w:val="24"/>
          <w:szCs w:val="24"/>
          <w:lang w:val="en-CA"/>
        </w:rPr>
      </w:pPr>
      <w:r w:rsidRPr="0ED98BCC">
        <w:rPr>
          <w:rFonts w:eastAsiaTheme="minorEastAsia"/>
          <w:b/>
          <w:bCs/>
          <w:color w:val="000000" w:themeColor="text1"/>
          <w:sz w:val="24"/>
          <w:szCs w:val="24"/>
          <w:lang w:val="en-CA"/>
        </w:rPr>
        <w:t>Password</w:t>
      </w:r>
      <w:r w:rsidRPr="0ED98BCC">
        <w:rPr>
          <w:rFonts w:eastAsiaTheme="minorEastAsia"/>
          <w:color w:val="000000" w:themeColor="text1"/>
          <w:sz w:val="24"/>
          <w:szCs w:val="24"/>
          <w:lang w:val="en-CA"/>
        </w:rPr>
        <w:t>: 9FJyhZ</w:t>
      </w:r>
    </w:p>
    <w:p w14:paraId="05A42395" w14:textId="18DADEFD" w:rsidR="0ED98BCC" w:rsidRDefault="0ED98BCC" w:rsidP="0ED98BCC">
      <w:pPr>
        <w:rPr>
          <w:rFonts w:eastAsiaTheme="minorEastAsia"/>
          <w:b/>
          <w:bCs/>
          <w:sz w:val="24"/>
          <w:szCs w:val="24"/>
          <w:lang w:val="en-CA"/>
        </w:rPr>
      </w:pPr>
    </w:p>
    <w:p w14:paraId="3A3BC8E5" w14:textId="64405887" w:rsidR="6C3FD439" w:rsidRDefault="6C3FD439" w:rsidP="0ED98BCC">
      <w:pPr>
        <w:rPr>
          <w:rFonts w:ascii="Calibri" w:eastAsia="Calibri" w:hAnsi="Calibri" w:cs="Calibri"/>
          <w:lang w:val="en-CA"/>
        </w:rPr>
      </w:pPr>
      <w:r w:rsidRPr="0ED98BCC">
        <w:rPr>
          <w:rFonts w:ascii="Calibri" w:eastAsia="Calibri" w:hAnsi="Calibri" w:cs="Calibri"/>
          <w:b/>
          <w:bCs/>
          <w:sz w:val="28"/>
          <w:szCs w:val="28"/>
          <w:u w:val="single"/>
          <w:lang w:val="en-CA"/>
        </w:rPr>
        <w:t>Assignment Instructions:</w:t>
      </w:r>
      <w:r w:rsidRPr="0ED98BCC">
        <w:rPr>
          <w:rFonts w:ascii="Calibri" w:eastAsia="Calibri" w:hAnsi="Calibri" w:cs="Calibri"/>
          <w:lang w:val="en-CA"/>
        </w:rPr>
        <w:t xml:space="preserve">   </w:t>
      </w:r>
    </w:p>
    <w:p w14:paraId="7FB62C1F" w14:textId="5D896C8B" w:rsidR="6C3FD439" w:rsidRDefault="6C3FD439" w:rsidP="0ED98BCC">
      <w:pPr>
        <w:rPr>
          <w:rFonts w:ascii="Calibri" w:eastAsia="Calibri" w:hAnsi="Calibri" w:cs="Calibri"/>
        </w:rPr>
      </w:pPr>
      <w:r w:rsidRPr="0ED98BCC">
        <w:rPr>
          <w:rFonts w:ascii="Calibri" w:eastAsia="Calibri" w:hAnsi="Calibri" w:cs="Calibri"/>
        </w:rPr>
        <w:lastRenderedPageBreak/>
        <w:t xml:space="preserve">The first task for Mrs. Switzer’s class is different than the other classes as you have already watched </w:t>
      </w:r>
      <w:r w:rsidR="2863AF17" w:rsidRPr="0ED98BCC">
        <w:rPr>
          <w:rFonts w:ascii="Calibri" w:eastAsia="Calibri" w:hAnsi="Calibri" w:cs="Calibri"/>
        </w:rPr>
        <w:t xml:space="preserve">Episode 1 </w:t>
      </w:r>
      <w:r w:rsidR="410325FD" w:rsidRPr="0ED98BCC">
        <w:rPr>
          <w:rFonts w:ascii="Calibri" w:eastAsia="Calibri" w:hAnsi="Calibri" w:cs="Calibri"/>
        </w:rPr>
        <w:t xml:space="preserve">– World Collides </w:t>
      </w:r>
      <w:r w:rsidR="2863AF17" w:rsidRPr="0ED98BCC">
        <w:rPr>
          <w:rFonts w:ascii="Calibri" w:eastAsia="Calibri" w:hAnsi="Calibri" w:cs="Calibri"/>
        </w:rPr>
        <w:t xml:space="preserve">of the series Canada </w:t>
      </w:r>
      <w:proofErr w:type="gramStart"/>
      <w:r w:rsidR="2863AF17" w:rsidRPr="0ED98BCC">
        <w:rPr>
          <w:rFonts w:ascii="Calibri" w:eastAsia="Calibri" w:hAnsi="Calibri" w:cs="Calibri"/>
        </w:rPr>
        <w:t>The</w:t>
      </w:r>
      <w:proofErr w:type="gramEnd"/>
      <w:r w:rsidR="2863AF17" w:rsidRPr="0ED98BCC">
        <w:rPr>
          <w:rFonts w:ascii="Calibri" w:eastAsia="Calibri" w:hAnsi="Calibri" w:cs="Calibri"/>
        </w:rPr>
        <w:t xml:space="preserve"> Story of Us. </w:t>
      </w:r>
      <w:r w:rsidR="2171D900" w:rsidRPr="0ED98BCC">
        <w:rPr>
          <w:rFonts w:ascii="Calibri" w:eastAsia="Calibri" w:hAnsi="Calibri" w:cs="Calibri"/>
        </w:rPr>
        <w:t>Instead you will explore a topic involving pre-contact Canada.</w:t>
      </w:r>
    </w:p>
    <w:p w14:paraId="49EF70A4" w14:textId="358009A4" w:rsidR="32827680" w:rsidRDefault="32827680" w:rsidP="0ED98BCC">
      <w:pPr>
        <w:spacing w:beforeAutospacing="1" w:afterAutospacing="1"/>
        <w:rPr>
          <w:rFonts w:ascii="Calibri" w:eastAsia="Calibri" w:hAnsi="Calibri" w:cs="Calibri"/>
          <w:sz w:val="24"/>
          <w:szCs w:val="24"/>
        </w:rPr>
      </w:pPr>
      <w:r w:rsidRPr="0ED98BCC">
        <w:rPr>
          <w:rFonts w:ascii="Calibri" w:eastAsia="Calibri" w:hAnsi="Calibri" w:cs="Calibri"/>
          <w:b/>
          <w:bCs/>
          <w:sz w:val="24"/>
          <w:szCs w:val="24"/>
          <w:u w:val="single"/>
          <w:lang w:val="en-CA"/>
        </w:rPr>
        <w:t>Learning Intentions</w:t>
      </w:r>
      <w:r w:rsidRPr="0ED98BCC">
        <w:rPr>
          <w:rFonts w:ascii="Calibri" w:eastAsia="Calibri" w:hAnsi="Calibri" w:cs="Calibri"/>
          <w:sz w:val="24"/>
          <w:szCs w:val="24"/>
          <w:u w:val="single"/>
          <w:lang w:val="en-CA"/>
        </w:rPr>
        <w:t>:</w:t>
      </w:r>
      <w:r w:rsidRPr="0ED98BCC">
        <w:rPr>
          <w:rFonts w:ascii="Calibri" w:eastAsia="Calibri" w:hAnsi="Calibri" w:cs="Calibri"/>
          <w:sz w:val="24"/>
          <w:szCs w:val="24"/>
          <w:lang w:val="en-CA"/>
        </w:rPr>
        <w:t xml:space="preserve"> </w:t>
      </w:r>
    </w:p>
    <w:p w14:paraId="3C3E01CC" w14:textId="31980579" w:rsidR="32827680" w:rsidRDefault="32827680" w:rsidP="0ED98BCC">
      <w:pPr>
        <w:pStyle w:val="ListParagraph"/>
        <w:numPr>
          <w:ilvl w:val="0"/>
          <w:numId w:val="3"/>
        </w:numPr>
        <w:spacing w:after="20"/>
        <w:rPr>
          <w:rFonts w:eastAsiaTheme="minorEastAsia"/>
          <w:sz w:val="24"/>
          <w:szCs w:val="24"/>
        </w:rPr>
      </w:pPr>
      <w:r w:rsidRPr="0ED98BCC">
        <w:rPr>
          <w:rFonts w:ascii="Calibri" w:eastAsia="Calibri" w:hAnsi="Calibri" w:cs="Calibri"/>
          <w:sz w:val="24"/>
          <w:szCs w:val="24"/>
          <w:lang w:val="en-CA"/>
        </w:rPr>
        <w:t>Use Social Studies inquiry processes and skills to ask questions; gather, interpret, and analyze ideas; and communicate findings and decisions</w:t>
      </w:r>
    </w:p>
    <w:p w14:paraId="78E86EA8" w14:textId="32061CA4" w:rsidR="32827680" w:rsidRDefault="32827680" w:rsidP="0ED98BCC">
      <w:pPr>
        <w:pStyle w:val="ListParagraph"/>
        <w:numPr>
          <w:ilvl w:val="0"/>
          <w:numId w:val="3"/>
        </w:numPr>
        <w:spacing w:after="20"/>
        <w:rPr>
          <w:sz w:val="24"/>
          <w:szCs w:val="24"/>
        </w:rPr>
      </w:pPr>
      <w:r w:rsidRPr="0ED98BCC">
        <w:rPr>
          <w:rFonts w:eastAsiaTheme="minorEastAsia"/>
          <w:sz w:val="24"/>
          <w:szCs w:val="24"/>
        </w:rPr>
        <w:t>Assess how the actions of individuals or groups affect events, decisions, or developments</w:t>
      </w:r>
      <w:r w:rsidRPr="0ED98BCC">
        <w:rPr>
          <w:rFonts w:ascii="Times New Roman" w:eastAsia="Times New Roman" w:hAnsi="Times New Roman" w:cs="Times New Roman"/>
          <w:i/>
          <w:iCs/>
          <w:sz w:val="24"/>
          <w:szCs w:val="24"/>
        </w:rPr>
        <w:t>.</w:t>
      </w:r>
    </w:p>
    <w:p w14:paraId="5AFFCCED" w14:textId="3495629B" w:rsidR="32827680" w:rsidRDefault="32827680" w:rsidP="0ED98BCC">
      <w:pPr>
        <w:pStyle w:val="ListParagraph"/>
        <w:numPr>
          <w:ilvl w:val="0"/>
          <w:numId w:val="3"/>
        </w:numPr>
        <w:rPr>
          <w:rFonts w:eastAsiaTheme="minorEastAsia"/>
          <w:sz w:val="24"/>
          <w:szCs w:val="24"/>
        </w:rPr>
      </w:pPr>
      <w:r w:rsidRPr="0ED98BCC">
        <w:rPr>
          <w:rFonts w:ascii="Calibri" w:eastAsia="Calibri" w:hAnsi="Calibri" w:cs="Calibri"/>
          <w:sz w:val="24"/>
          <w:szCs w:val="24"/>
          <w:lang w:val="en-CA"/>
        </w:rPr>
        <w:t>Investigate sources and evidence</w:t>
      </w:r>
    </w:p>
    <w:p w14:paraId="58241E37" w14:textId="68476AB7" w:rsidR="0ED98BCC" w:rsidRDefault="0ED98BCC" w:rsidP="0ED98BCC">
      <w:pPr>
        <w:ind w:left="360"/>
        <w:rPr>
          <w:rFonts w:ascii="Calibri" w:eastAsia="Calibri" w:hAnsi="Calibri" w:cs="Calibri"/>
          <w:sz w:val="24"/>
          <w:szCs w:val="24"/>
          <w:lang w:val="en-CA"/>
        </w:rPr>
      </w:pPr>
    </w:p>
    <w:p w14:paraId="1B25689F" w14:textId="7510B934" w:rsidR="6C3FD439" w:rsidRDefault="6C3FD439" w:rsidP="0ED98BCC">
      <w:pPr>
        <w:rPr>
          <w:rFonts w:ascii="Calibri" w:eastAsia="Calibri" w:hAnsi="Calibri" w:cs="Calibri"/>
          <w:b/>
          <w:bCs/>
          <w:sz w:val="28"/>
          <w:szCs w:val="28"/>
          <w:lang w:val="en-CA"/>
        </w:rPr>
      </w:pPr>
      <w:r w:rsidRPr="0ED98BCC">
        <w:rPr>
          <w:rFonts w:ascii="Calibri" w:eastAsia="Calibri" w:hAnsi="Calibri" w:cs="Calibri"/>
          <w:b/>
          <w:bCs/>
          <w:sz w:val="28"/>
          <w:szCs w:val="28"/>
        </w:rPr>
        <w:t xml:space="preserve">Task 1: </w:t>
      </w:r>
      <w:r w:rsidR="15D3258B" w:rsidRPr="0ED98BCC">
        <w:rPr>
          <w:rFonts w:ascii="Calibri" w:eastAsia="Calibri" w:hAnsi="Calibri" w:cs="Calibri"/>
          <w:b/>
          <w:bCs/>
          <w:sz w:val="28"/>
          <w:szCs w:val="28"/>
        </w:rPr>
        <w:t>Pre-Contact Canada Inquiry</w:t>
      </w:r>
    </w:p>
    <w:p w14:paraId="1ED2A54F" w14:textId="46EB41F6" w:rsidR="15D3258B" w:rsidRDefault="15D3258B" w:rsidP="0ED98BCC">
      <w:pPr>
        <w:rPr>
          <w:rFonts w:ascii="Times New Roman" w:eastAsia="Times New Roman" w:hAnsi="Times New Roman" w:cs="Times New Roman"/>
          <w:sz w:val="28"/>
          <w:szCs w:val="28"/>
        </w:rPr>
      </w:pPr>
      <w:r w:rsidRPr="0ED98BCC">
        <w:rPr>
          <w:rFonts w:eastAsiaTheme="minorEastAsia"/>
          <w:sz w:val="24"/>
          <w:szCs w:val="24"/>
          <w:lang w:val="en-CA"/>
        </w:rPr>
        <w:t xml:space="preserve">Over the past </w:t>
      </w:r>
      <w:r w:rsidR="500A5905" w:rsidRPr="0ED98BCC">
        <w:rPr>
          <w:rFonts w:eastAsiaTheme="minorEastAsia"/>
          <w:sz w:val="24"/>
          <w:szCs w:val="24"/>
          <w:lang w:val="en-CA"/>
        </w:rPr>
        <w:t xml:space="preserve">few </w:t>
      </w:r>
      <w:r w:rsidRPr="0ED98BCC">
        <w:rPr>
          <w:rFonts w:eastAsiaTheme="minorEastAsia"/>
          <w:sz w:val="24"/>
          <w:szCs w:val="24"/>
          <w:lang w:val="en-CA"/>
        </w:rPr>
        <w:t>weeks</w:t>
      </w:r>
      <w:r w:rsidR="0A84B58A" w:rsidRPr="0ED98BCC">
        <w:rPr>
          <w:rFonts w:eastAsiaTheme="minorEastAsia"/>
          <w:sz w:val="24"/>
          <w:szCs w:val="24"/>
          <w:lang w:val="en-CA"/>
        </w:rPr>
        <w:t>,</w:t>
      </w:r>
      <w:r w:rsidR="4D16C341" w:rsidRPr="0ED98BCC">
        <w:rPr>
          <w:rFonts w:eastAsiaTheme="minorEastAsia"/>
          <w:sz w:val="24"/>
          <w:szCs w:val="24"/>
          <w:lang w:val="en-CA"/>
        </w:rPr>
        <w:t xml:space="preserve"> you have had the opportunity to explore primary and secondary sources. For this task, you are going to practice thinking like a historian. You m</w:t>
      </w:r>
      <w:r w:rsidR="4B211013" w:rsidRPr="0ED98BCC">
        <w:rPr>
          <w:rFonts w:eastAsiaTheme="minorEastAsia"/>
          <w:sz w:val="24"/>
          <w:szCs w:val="24"/>
          <w:lang w:val="en-CA"/>
        </w:rPr>
        <w:t>ust use primary and secondary documents</w:t>
      </w:r>
      <w:r w:rsidR="65C63196" w:rsidRPr="0ED98BCC">
        <w:rPr>
          <w:rFonts w:eastAsiaTheme="minorEastAsia"/>
          <w:sz w:val="24"/>
          <w:szCs w:val="24"/>
          <w:lang w:val="en-CA"/>
        </w:rPr>
        <w:t xml:space="preserve">. As </w:t>
      </w:r>
      <w:r w:rsidR="4B211013" w:rsidRPr="0ED98BCC">
        <w:rPr>
          <w:rFonts w:eastAsiaTheme="minorEastAsia"/>
          <w:sz w:val="24"/>
          <w:szCs w:val="24"/>
          <w:lang w:val="en-CA"/>
        </w:rPr>
        <w:t xml:space="preserve">a historian </w:t>
      </w:r>
      <w:r w:rsidR="1E683C16" w:rsidRPr="0ED98BCC">
        <w:rPr>
          <w:rFonts w:eastAsiaTheme="minorEastAsia"/>
          <w:sz w:val="24"/>
          <w:szCs w:val="24"/>
          <w:lang w:val="en-CA"/>
        </w:rPr>
        <w:t xml:space="preserve">you should </w:t>
      </w:r>
      <w:r w:rsidR="4B211013" w:rsidRPr="0ED98BCC">
        <w:rPr>
          <w:rFonts w:eastAsiaTheme="minorEastAsia"/>
          <w:sz w:val="24"/>
          <w:szCs w:val="24"/>
          <w:lang w:val="en-CA"/>
        </w:rPr>
        <w:t xml:space="preserve">prioritize the </w:t>
      </w:r>
      <w:r w:rsidR="5133461E" w:rsidRPr="0ED98BCC">
        <w:rPr>
          <w:rFonts w:eastAsiaTheme="minorEastAsia"/>
          <w:sz w:val="24"/>
          <w:szCs w:val="24"/>
          <w:lang w:val="en-CA"/>
        </w:rPr>
        <w:t xml:space="preserve">information from the sources, use your judgment to decide if the source is reliable, recognize causes and consequences to events of the past, analyze </w:t>
      </w:r>
      <w:r w:rsidR="6F153470" w:rsidRPr="0ED98BCC">
        <w:rPr>
          <w:rFonts w:eastAsiaTheme="minorEastAsia"/>
          <w:sz w:val="24"/>
          <w:szCs w:val="24"/>
          <w:lang w:val="en-CA"/>
        </w:rPr>
        <w:t xml:space="preserve">the sources with eyes of a person in that day and age, and apply ethical and humanistic judgment. </w:t>
      </w:r>
    </w:p>
    <w:p w14:paraId="7DE1E639" w14:textId="58B525A0" w:rsidR="45CDD4BA" w:rsidRDefault="45CDD4BA" w:rsidP="0ED98BCC">
      <w:pPr>
        <w:rPr>
          <w:rFonts w:eastAsiaTheme="minorEastAsia"/>
          <w:b/>
          <w:bCs/>
          <w:sz w:val="24"/>
          <w:szCs w:val="24"/>
          <w:lang w:val="en-CA"/>
        </w:rPr>
      </w:pPr>
      <w:r w:rsidRPr="0ED98BCC">
        <w:rPr>
          <w:rFonts w:eastAsiaTheme="minorEastAsia"/>
          <w:b/>
          <w:bCs/>
          <w:sz w:val="24"/>
          <w:szCs w:val="24"/>
          <w:lang w:val="en-CA"/>
        </w:rPr>
        <w:t>Your Task</w:t>
      </w:r>
    </w:p>
    <w:p w14:paraId="04C45D54" w14:textId="423F88DB" w:rsidR="45CDD4BA" w:rsidRDefault="45CDD4BA" w:rsidP="0ED98BCC">
      <w:pPr>
        <w:pStyle w:val="ListParagraph"/>
        <w:numPr>
          <w:ilvl w:val="0"/>
          <w:numId w:val="2"/>
        </w:numPr>
        <w:spacing w:after="120"/>
        <w:rPr>
          <w:rFonts w:eastAsiaTheme="minorEastAsia"/>
          <w:sz w:val="24"/>
          <w:szCs w:val="24"/>
          <w:lang w:val="en-CA"/>
        </w:rPr>
      </w:pPr>
      <w:r w:rsidRPr="0ED98BCC">
        <w:rPr>
          <w:rFonts w:eastAsiaTheme="minorEastAsia"/>
          <w:sz w:val="24"/>
          <w:szCs w:val="24"/>
          <w:lang w:val="en-CA"/>
        </w:rPr>
        <w:t xml:space="preserve">Take a look at the list of topics </w:t>
      </w:r>
      <w:r w:rsidR="5F410011" w:rsidRPr="0ED98BCC">
        <w:rPr>
          <w:rFonts w:eastAsiaTheme="minorEastAsia"/>
          <w:sz w:val="24"/>
          <w:szCs w:val="24"/>
          <w:lang w:val="en-CA"/>
        </w:rPr>
        <w:t xml:space="preserve">in the table </w:t>
      </w:r>
      <w:r w:rsidRPr="0ED98BCC">
        <w:rPr>
          <w:rFonts w:eastAsiaTheme="minorEastAsia"/>
          <w:sz w:val="24"/>
          <w:szCs w:val="24"/>
          <w:lang w:val="en-CA"/>
        </w:rPr>
        <w:t>below</w:t>
      </w:r>
      <w:r w:rsidR="60069815" w:rsidRPr="0ED98BCC">
        <w:rPr>
          <w:rFonts w:eastAsiaTheme="minorEastAsia"/>
          <w:sz w:val="24"/>
          <w:szCs w:val="24"/>
          <w:lang w:val="en-CA"/>
        </w:rPr>
        <w:t>.</w:t>
      </w:r>
      <w:r w:rsidRPr="0ED98BCC">
        <w:rPr>
          <w:rFonts w:eastAsiaTheme="minorEastAsia"/>
          <w:sz w:val="24"/>
          <w:szCs w:val="24"/>
          <w:lang w:val="en-CA"/>
        </w:rPr>
        <w:t xml:space="preserve"> </w:t>
      </w:r>
      <w:r w:rsidR="2C351633" w:rsidRPr="0ED98BCC">
        <w:rPr>
          <w:rFonts w:eastAsiaTheme="minorEastAsia"/>
          <w:sz w:val="24"/>
          <w:szCs w:val="24"/>
          <w:lang w:val="en-CA"/>
        </w:rPr>
        <w:t>C</w:t>
      </w:r>
      <w:r w:rsidRPr="0ED98BCC">
        <w:rPr>
          <w:rFonts w:eastAsiaTheme="minorEastAsia"/>
          <w:sz w:val="24"/>
          <w:szCs w:val="24"/>
          <w:lang w:val="en-CA"/>
        </w:rPr>
        <w:t>hoose one</w:t>
      </w:r>
      <w:r w:rsidR="6A0691CF" w:rsidRPr="0ED98BCC">
        <w:rPr>
          <w:rFonts w:eastAsiaTheme="minorEastAsia"/>
          <w:sz w:val="24"/>
          <w:szCs w:val="24"/>
          <w:lang w:val="en-CA"/>
        </w:rPr>
        <w:t xml:space="preserve"> from one of the six historical concepts (historical significance, evidence and interpretation, continuity and change, cause and consequ</w:t>
      </w:r>
      <w:r w:rsidR="50DEC1CF" w:rsidRPr="0ED98BCC">
        <w:rPr>
          <w:rFonts w:eastAsiaTheme="minorEastAsia"/>
          <w:sz w:val="24"/>
          <w:szCs w:val="24"/>
          <w:lang w:val="en-CA"/>
        </w:rPr>
        <w:t>ence, historical perspectives, and ethical judgement</w:t>
      </w:r>
      <w:r w:rsidR="3CA40630" w:rsidRPr="0ED98BCC">
        <w:rPr>
          <w:rFonts w:eastAsiaTheme="minorEastAsia"/>
          <w:sz w:val="24"/>
          <w:szCs w:val="24"/>
          <w:lang w:val="en-CA"/>
        </w:rPr>
        <w:t>)</w:t>
      </w:r>
      <w:r w:rsidR="50DEC1CF" w:rsidRPr="0ED98BCC">
        <w:rPr>
          <w:rFonts w:eastAsiaTheme="minorEastAsia"/>
          <w:sz w:val="24"/>
          <w:szCs w:val="24"/>
          <w:lang w:val="en-CA"/>
        </w:rPr>
        <w:t xml:space="preserve">. </w:t>
      </w:r>
    </w:p>
    <w:p w14:paraId="5E8F2637" w14:textId="52916141" w:rsidR="0ED98BCC" w:rsidRDefault="0ED98BCC" w:rsidP="0ED98BCC">
      <w:pPr>
        <w:spacing w:after="120"/>
        <w:ind w:left="360"/>
        <w:rPr>
          <w:rFonts w:eastAsiaTheme="minorEastAsia"/>
          <w:sz w:val="24"/>
          <w:szCs w:val="24"/>
          <w:lang w:val="en-CA"/>
        </w:rPr>
      </w:pPr>
    </w:p>
    <w:p w14:paraId="1EC168C5" w14:textId="15BB44F8" w:rsidR="11035C2B" w:rsidRDefault="11035C2B" w:rsidP="0ED98BCC">
      <w:pPr>
        <w:pStyle w:val="ListParagraph"/>
        <w:numPr>
          <w:ilvl w:val="0"/>
          <w:numId w:val="2"/>
        </w:numPr>
        <w:rPr>
          <w:rFonts w:eastAsiaTheme="minorEastAsia"/>
          <w:sz w:val="24"/>
          <w:szCs w:val="24"/>
          <w:lang w:val="en-CA"/>
        </w:rPr>
      </w:pPr>
      <w:r w:rsidRPr="0ED98BCC">
        <w:rPr>
          <w:rFonts w:eastAsiaTheme="minorEastAsia"/>
          <w:sz w:val="24"/>
          <w:szCs w:val="24"/>
          <w:lang w:val="en-CA"/>
        </w:rPr>
        <w:t xml:space="preserve">Review </w:t>
      </w:r>
      <w:r w:rsidR="07854FEE" w:rsidRPr="0ED98BCC">
        <w:rPr>
          <w:rFonts w:eastAsiaTheme="minorEastAsia"/>
          <w:sz w:val="24"/>
          <w:szCs w:val="24"/>
          <w:lang w:val="en-CA"/>
        </w:rPr>
        <w:t>at least one example of primary evidence and one of secondary evidence</w:t>
      </w:r>
      <w:r w:rsidR="3141398A" w:rsidRPr="0ED98BCC">
        <w:rPr>
          <w:rFonts w:eastAsiaTheme="minorEastAsia"/>
          <w:sz w:val="24"/>
          <w:szCs w:val="24"/>
          <w:lang w:val="en-CA"/>
        </w:rPr>
        <w:t xml:space="preserve"> using the pieces offered or others you have found</w:t>
      </w:r>
      <w:r w:rsidR="07854FEE" w:rsidRPr="0ED98BCC">
        <w:rPr>
          <w:rFonts w:eastAsiaTheme="minorEastAsia"/>
          <w:sz w:val="24"/>
          <w:szCs w:val="24"/>
          <w:lang w:val="en-CA"/>
        </w:rPr>
        <w:t>. If you would like to investigate a different topic, you will need to find your own primary and secondary sources.</w:t>
      </w:r>
    </w:p>
    <w:p w14:paraId="611A91C0" w14:textId="2960A793" w:rsidR="0ED98BCC" w:rsidRDefault="0ED98BCC" w:rsidP="0ED98BCC">
      <w:pPr>
        <w:ind w:left="360"/>
        <w:rPr>
          <w:rFonts w:eastAsiaTheme="minorEastAsia"/>
          <w:sz w:val="24"/>
          <w:szCs w:val="24"/>
          <w:lang w:val="en-CA"/>
        </w:rPr>
      </w:pPr>
    </w:p>
    <w:p w14:paraId="1438DE6F" w14:textId="385C0916" w:rsidR="5F1ACDA7" w:rsidRDefault="5F1ACDA7" w:rsidP="0ED98BCC">
      <w:pPr>
        <w:pStyle w:val="ListParagraph"/>
        <w:numPr>
          <w:ilvl w:val="0"/>
          <w:numId w:val="2"/>
        </w:numPr>
        <w:rPr>
          <w:sz w:val="24"/>
          <w:szCs w:val="24"/>
        </w:rPr>
      </w:pPr>
      <w:r w:rsidRPr="0ED98BCC">
        <w:rPr>
          <w:rFonts w:eastAsiaTheme="minorEastAsia"/>
          <w:sz w:val="24"/>
          <w:szCs w:val="24"/>
        </w:rPr>
        <w:t>Write a paragraph or two (min. 150 words)</w:t>
      </w:r>
      <w:r w:rsidR="1701817F" w:rsidRPr="0ED98BCC">
        <w:rPr>
          <w:rFonts w:eastAsiaTheme="minorEastAsia"/>
          <w:sz w:val="24"/>
          <w:szCs w:val="24"/>
        </w:rPr>
        <w:t xml:space="preserve"> focusing on answering the question </w:t>
      </w:r>
      <w:r w:rsidR="4C615954" w:rsidRPr="0ED98BCC">
        <w:rPr>
          <w:rFonts w:eastAsiaTheme="minorEastAsia"/>
          <w:sz w:val="24"/>
          <w:szCs w:val="24"/>
        </w:rPr>
        <w:t xml:space="preserve">associated with your topic. Your writing should be your opinion not just a summary of the information you gathered. </w:t>
      </w:r>
      <w:r w:rsidR="4B2F1F47" w:rsidRPr="0ED98BCC">
        <w:rPr>
          <w:rFonts w:eastAsiaTheme="minorEastAsia"/>
          <w:sz w:val="24"/>
          <w:szCs w:val="24"/>
        </w:rPr>
        <w:t xml:space="preserve">Please provide a list of the resources you used and any images or photos that you found interesting or support your opinion. </w:t>
      </w:r>
    </w:p>
    <w:p w14:paraId="72C00DBC" w14:textId="515C7DB7" w:rsidR="0ED98BCC" w:rsidRDefault="0ED98BCC" w:rsidP="0ED98BCC">
      <w:pPr>
        <w:ind w:left="360"/>
        <w:rPr>
          <w:rFonts w:eastAsiaTheme="minorEastAsia"/>
          <w:sz w:val="24"/>
          <w:szCs w:val="24"/>
        </w:rPr>
      </w:pPr>
    </w:p>
    <w:p w14:paraId="027EF402" w14:textId="51FC1548" w:rsidR="07854FEE" w:rsidRDefault="07854FEE" w:rsidP="0ED98BCC">
      <w:pPr>
        <w:rPr>
          <w:rFonts w:eastAsiaTheme="minorEastAsia"/>
          <w:b/>
          <w:bCs/>
          <w:sz w:val="24"/>
          <w:szCs w:val="24"/>
        </w:rPr>
      </w:pPr>
      <w:r w:rsidRPr="0ED98BCC">
        <w:rPr>
          <w:rFonts w:eastAsiaTheme="minorEastAsia"/>
          <w:b/>
          <w:bCs/>
          <w:sz w:val="24"/>
          <w:szCs w:val="24"/>
        </w:rPr>
        <w:t>Inquiry Topics</w:t>
      </w:r>
    </w:p>
    <w:tbl>
      <w:tblPr>
        <w:tblStyle w:val="TableGrid"/>
        <w:tblW w:w="0" w:type="auto"/>
        <w:tblLayout w:type="fixed"/>
        <w:tblLook w:val="06A0" w:firstRow="1" w:lastRow="0" w:firstColumn="1" w:lastColumn="0" w:noHBand="1" w:noVBand="1"/>
      </w:tblPr>
      <w:tblGrid>
        <w:gridCol w:w="1695"/>
        <w:gridCol w:w="1620"/>
        <w:gridCol w:w="2745"/>
        <w:gridCol w:w="3300"/>
      </w:tblGrid>
      <w:tr w:rsidR="0ED98BCC" w14:paraId="2ABECF88" w14:textId="77777777" w:rsidTr="0ED98BCC">
        <w:tc>
          <w:tcPr>
            <w:tcW w:w="1695" w:type="dxa"/>
          </w:tcPr>
          <w:p w14:paraId="1F07D083" w14:textId="7982326F" w:rsidR="29542743" w:rsidRDefault="29542743" w:rsidP="0ED98BCC">
            <w:pPr>
              <w:rPr>
                <w:rFonts w:eastAsiaTheme="minorEastAsia"/>
                <w:b/>
                <w:bCs/>
                <w:sz w:val="24"/>
                <w:szCs w:val="24"/>
              </w:rPr>
            </w:pPr>
            <w:r w:rsidRPr="0ED98BCC">
              <w:rPr>
                <w:rFonts w:eastAsiaTheme="minorEastAsia"/>
                <w:b/>
                <w:bCs/>
                <w:sz w:val="24"/>
                <w:szCs w:val="24"/>
              </w:rPr>
              <w:lastRenderedPageBreak/>
              <w:t>Historical Concept</w:t>
            </w:r>
          </w:p>
        </w:tc>
        <w:tc>
          <w:tcPr>
            <w:tcW w:w="1620" w:type="dxa"/>
          </w:tcPr>
          <w:p w14:paraId="1992847B" w14:textId="514ACC0F" w:rsidR="0ED98BCC" w:rsidRDefault="0ED98BCC" w:rsidP="0ED98BCC">
            <w:pPr>
              <w:rPr>
                <w:rFonts w:eastAsiaTheme="minorEastAsia"/>
                <w:b/>
                <w:bCs/>
                <w:sz w:val="24"/>
                <w:szCs w:val="24"/>
              </w:rPr>
            </w:pPr>
            <w:r w:rsidRPr="0ED98BCC">
              <w:rPr>
                <w:rFonts w:eastAsiaTheme="minorEastAsia"/>
                <w:b/>
                <w:bCs/>
                <w:sz w:val="24"/>
                <w:szCs w:val="24"/>
              </w:rPr>
              <w:t>Question</w:t>
            </w:r>
          </w:p>
        </w:tc>
        <w:tc>
          <w:tcPr>
            <w:tcW w:w="2745" w:type="dxa"/>
          </w:tcPr>
          <w:p w14:paraId="7310D8B8" w14:textId="221CCCAF" w:rsidR="0ED98BCC" w:rsidRDefault="0ED98BCC" w:rsidP="0ED98BCC">
            <w:pPr>
              <w:rPr>
                <w:rFonts w:eastAsiaTheme="minorEastAsia"/>
                <w:b/>
                <w:bCs/>
                <w:sz w:val="24"/>
                <w:szCs w:val="24"/>
              </w:rPr>
            </w:pPr>
            <w:r w:rsidRPr="0ED98BCC">
              <w:rPr>
                <w:rFonts w:eastAsiaTheme="minorEastAsia"/>
                <w:b/>
                <w:bCs/>
                <w:sz w:val="24"/>
                <w:szCs w:val="24"/>
              </w:rPr>
              <w:t>Primary Evidence</w:t>
            </w:r>
          </w:p>
        </w:tc>
        <w:tc>
          <w:tcPr>
            <w:tcW w:w="3300" w:type="dxa"/>
          </w:tcPr>
          <w:p w14:paraId="0D373CA1" w14:textId="6B746A1B" w:rsidR="0ED98BCC" w:rsidRDefault="0ED98BCC" w:rsidP="0ED98BCC">
            <w:pPr>
              <w:rPr>
                <w:rFonts w:eastAsiaTheme="minorEastAsia"/>
                <w:b/>
                <w:bCs/>
                <w:sz w:val="24"/>
                <w:szCs w:val="24"/>
              </w:rPr>
            </w:pPr>
            <w:r w:rsidRPr="0ED98BCC">
              <w:rPr>
                <w:rFonts w:eastAsiaTheme="minorEastAsia"/>
                <w:b/>
                <w:bCs/>
                <w:sz w:val="24"/>
                <w:szCs w:val="24"/>
              </w:rPr>
              <w:t>Secondary Evidence</w:t>
            </w:r>
          </w:p>
        </w:tc>
      </w:tr>
      <w:tr w:rsidR="0ED98BCC" w14:paraId="738ECB03" w14:textId="77777777" w:rsidTr="0ED98BCC">
        <w:tc>
          <w:tcPr>
            <w:tcW w:w="1695" w:type="dxa"/>
          </w:tcPr>
          <w:p w14:paraId="6F2F8112" w14:textId="6221EC9D" w:rsidR="000EBA47" w:rsidRDefault="000EBA47" w:rsidP="0ED98BCC">
            <w:pPr>
              <w:rPr>
                <w:rFonts w:eastAsiaTheme="minorEastAsia"/>
              </w:rPr>
            </w:pPr>
            <w:r w:rsidRPr="0ED98BCC">
              <w:rPr>
                <w:rFonts w:eastAsiaTheme="minorEastAsia"/>
              </w:rPr>
              <w:t>Historical Significance</w:t>
            </w:r>
            <w:r w:rsidR="6925FA4C" w:rsidRPr="0ED98BCC">
              <w:rPr>
                <w:rFonts w:eastAsiaTheme="minorEastAsia"/>
              </w:rPr>
              <w:t>:</w:t>
            </w:r>
          </w:p>
          <w:p w14:paraId="132E17A8" w14:textId="34EBF24F" w:rsidR="0ED98BCC" w:rsidRDefault="0ED98BCC" w:rsidP="0ED98BCC">
            <w:pPr>
              <w:rPr>
                <w:rFonts w:eastAsiaTheme="minorEastAsia"/>
              </w:rPr>
            </w:pPr>
          </w:p>
          <w:p w14:paraId="61C29B4B" w14:textId="70C4B62E" w:rsidR="6925FA4C" w:rsidRDefault="6925FA4C" w:rsidP="0ED98BCC">
            <w:r w:rsidRPr="0ED98BCC">
              <w:rPr>
                <w:rFonts w:ascii="Calibri" w:eastAsia="Calibri" w:hAnsi="Calibri" w:cs="Calibri"/>
              </w:rPr>
              <w:t>What and who should be remembered, researched and taught?</w:t>
            </w:r>
          </w:p>
        </w:tc>
        <w:tc>
          <w:tcPr>
            <w:tcW w:w="1620" w:type="dxa"/>
          </w:tcPr>
          <w:p w14:paraId="03DF84A5" w14:textId="6706DED6" w:rsidR="3A9C3D26" w:rsidRDefault="3A9C3D26" w:rsidP="0ED98BCC">
            <w:pPr>
              <w:rPr>
                <w:rFonts w:ascii="Calibri" w:eastAsia="Calibri" w:hAnsi="Calibri" w:cs="Calibri"/>
                <w:b/>
                <w:bCs/>
              </w:rPr>
            </w:pPr>
            <w:r w:rsidRPr="0ED98BCC">
              <w:rPr>
                <w:rFonts w:ascii="Calibri" w:eastAsia="Calibri" w:hAnsi="Calibri" w:cs="Calibri"/>
                <w:b/>
                <w:bCs/>
              </w:rPr>
              <w:t>Why is the Haudenosaunee Confederacy still relevant today?</w:t>
            </w:r>
          </w:p>
        </w:tc>
        <w:tc>
          <w:tcPr>
            <w:tcW w:w="2745" w:type="dxa"/>
          </w:tcPr>
          <w:p w14:paraId="2A954491" w14:textId="772F9FEF" w:rsidR="3A9C3D26" w:rsidRDefault="3A9C3D26" w:rsidP="0ED98BCC">
            <w:r w:rsidRPr="0ED98BCC">
              <w:rPr>
                <w:rFonts w:ascii="Calibri" w:eastAsia="Calibri" w:hAnsi="Calibri" w:cs="Calibri"/>
              </w:rPr>
              <w:t xml:space="preserve">The Haudenosaunee Thanksgiving Address: </w:t>
            </w:r>
            <w:hyperlink r:id="rId8">
              <w:r w:rsidRPr="0ED98BCC">
                <w:rPr>
                  <w:rStyle w:val="Hyperlink"/>
                  <w:rFonts w:ascii="Calibri" w:eastAsia="Calibri" w:hAnsi="Calibri" w:cs="Calibri"/>
                </w:rPr>
                <w:t>https://americanindian.si.edu/environment/pdf/01_02_Thanksgiving_Address.pdf</w:t>
              </w:r>
            </w:hyperlink>
          </w:p>
        </w:tc>
        <w:tc>
          <w:tcPr>
            <w:tcW w:w="3300" w:type="dxa"/>
          </w:tcPr>
          <w:p w14:paraId="0A2F7A50" w14:textId="56216AD2" w:rsidR="3A9C3D26" w:rsidRDefault="3A9C3D26" w:rsidP="0ED98BCC">
            <w:r w:rsidRPr="0ED98BCC">
              <w:rPr>
                <w:rFonts w:ascii="Calibri" w:eastAsia="Calibri" w:hAnsi="Calibri" w:cs="Calibri"/>
              </w:rPr>
              <w:t>History of the Haudenosaunee Confederacy:</w:t>
            </w:r>
            <w:hyperlink r:id="rId9">
              <w:r w:rsidRPr="0ED98BCC">
                <w:rPr>
                  <w:rStyle w:val="Hyperlink"/>
                  <w:rFonts w:ascii="Calibri" w:eastAsia="Calibri" w:hAnsi="Calibri" w:cs="Calibri"/>
                </w:rPr>
                <w:t>https://www.haudenosauneeconfederacy.com/confederacys-creation/</w:t>
              </w:r>
            </w:hyperlink>
            <w:r w:rsidRPr="0ED98BCC">
              <w:rPr>
                <w:rFonts w:ascii="Calibri" w:eastAsia="Calibri" w:hAnsi="Calibri" w:cs="Calibri"/>
              </w:rPr>
              <w:t xml:space="preserve"> </w:t>
            </w:r>
          </w:p>
          <w:p w14:paraId="04890110" w14:textId="41AAD691" w:rsidR="0ED98BCC" w:rsidRDefault="0ED98BCC" w:rsidP="0ED98BCC">
            <w:pPr>
              <w:rPr>
                <w:rFonts w:ascii="Calibri" w:eastAsia="Calibri" w:hAnsi="Calibri" w:cs="Calibri"/>
              </w:rPr>
            </w:pPr>
          </w:p>
          <w:p w14:paraId="2F34BF0D" w14:textId="06058D4F" w:rsidR="3A9C3D26" w:rsidRDefault="3A9C3D26" w:rsidP="0ED98BCC">
            <w:r w:rsidRPr="0ED98BCC">
              <w:rPr>
                <w:rFonts w:ascii="Calibri" w:eastAsia="Calibri" w:hAnsi="Calibri" w:cs="Calibri"/>
              </w:rPr>
              <w:t xml:space="preserve">Haudenosaunee Treaty: </w:t>
            </w:r>
            <w:hyperlink r:id="rId10">
              <w:r w:rsidR="6A7FC7B8" w:rsidRPr="0ED98BCC">
                <w:rPr>
                  <w:rStyle w:val="Hyperlink"/>
                  <w:rFonts w:ascii="Calibri" w:eastAsia="Calibri" w:hAnsi="Calibri" w:cs="Calibri"/>
                </w:rPr>
                <w:t>https://blog.nmai.si.edu/main/2014/09/6-nations-haudenosaunee-us-treaty.html</w:t>
              </w:r>
            </w:hyperlink>
          </w:p>
        </w:tc>
      </w:tr>
      <w:tr w:rsidR="0ED98BCC" w14:paraId="37CCB5DE" w14:textId="77777777" w:rsidTr="0ED98BCC">
        <w:tc>
          <w:tcPr>
            <w:tcW w:w="1695" w:type="dxa"/>
          </w:tcPr>
          <w:p w14:paraId="304BEB40" w14:textId="29CAB077" w:rsidR="54B3600A" w:rsidRDefault="54B3600A" w:rsidP="0ED98BCC">
            <w:r w:rsidRPr="0ED98BCC">
              <w:rPr>
                <w:rFonts w:ascii="Calibri" w:eastAsia="Calibri" w:hAnsi="Calibri" w:cs="Calibri"/>
              </w:rPr>
              <w:t xml:space="preserve">Evidence and interpretation: </w:t>
            </w:r>
          </w:p>
          <w:p w14:paraId="7A3B4610" w14:textId="1269B2A7" w:rsidR="0ED98BCC" w:rsidRDefault="0ED98BCC" w:rsidP="0ED98BCC">
            <w:pPr>
              <w:rPr>
                <w:rFonts w:ascii="Calibri" w:eastAsia="Calibri" w:hAnsi="Calibri" w:cs="Calibri"/>
              </w:rPr>
            </w:pPr>
          </w:p>
          <w:p w14:paraId="7ED71EF6" w14:textId="220C8565" w:rsidR="54B3600A" w:rsidRDefault="54B3600A" w:rsidP="0ED98BCC">
            <w:r w:rsidRPr="0ED98BCC">
              <w:rPr>
                <w:rFonts w:ascii="Calibri" w:eastAsia="Calibri" w:hAnsi="Calibri" w:cs="Calibri"/>
              </w:rPr>
              <w:t>Is the evidence credible and adequate to support the conclusions reached?</w:t>
            </w:r>
          </w:p>
        </w:tc>
        <w:tc>
          <w:tcPr>
            <w:tcW w:w="1620" w:type="dxa"/>
          </w:tcPr>
          <w:p w14:paraId="1C173F7C" w14:textId="36AE07A1" w:rsidR="54B3600A" w:rsidRDefault="54B3600A" w:rsidP="0ED98BCC">
            <w:pPr>
              <w:rPr>
                <w:rFonts w:ascii="Calibri" w:eastAsia="Calibri" w:hAnsi="Calibri" w:cs="Calibri"/>
                <w:b/>
                <w:bCs/>
              </w:rPr>
            </w:pPr>
            <w:r w:rsidRPr="0ED98BCC">
              <w:rPr>
                <w:rFonts w:ascii="Calibri" w:eastAsia="Calibri" w:hAnsi="Calibri" w:cs="Calibri"/>
                <w:b/>
                <w:bCs/>
              </w:rPr>
              <w:t>How does new archeological evidence inform or refute past understandings about the origin of Indigenous people in North America?</w:t>
            </w:r>
          </w:p>
        </w:tc>
        <w:tc>
          <w:tcPr>
            <w:tcW w:w="2745" w:type="dxa"/>
          </w:tcPr>
          <w:p w14:paraId="3E63CE85" w14:textId="69BBC6E3" w:rsidR="54B3600A" w:rsidRDefault="54B3600A" w:rsidP="0ED98BCC">
            <w:r w:rsidRPr="0ED98BCC">
              <w:rPr>
                <w:rFonts w:ascii="Calibri" w:eastAsia="Calibri" w:hAnsi="Calibri" w:cs="Calibri"/>
              </w:rPr>
              <w:t xml:space="preserve">Map of Canadian place names with Indigenous roots: </w:t>
            </w:r>
            <w:hyperlink r:id="rId11">
              <w:r w:rsidRPr="0ED98BCC">
                <w:rPr>
                  <w:rStyle w:val="Hyperlink"/>
                  <w:rFonts w:ascii="Calibri" w:eastAsia="Calibri" w:hAnsi="Calibri" w:cs="Calibri"/>
                </w:rPr>
                <w:t>https://www.ammsa.com/sites/default/files/articles/article-photos/11-sn_ws_can-givennames.jpg</w:t>
              </w:r>
            </w:hyperlink>
            <w:r w:rsidRPr="0ED98BCC">
              <w:rPr>
                <w:rFonts w:ascii="Calibri" w:eastAsia="Calibri" w:hAnsi="Calibri" w:cs="Calibri"/>
              </w:rPr>
              <w:t xml:space="preserve"> </w:t>
            </w:r>
          </w:p>
          <w:p w14:paraId="722F6BD8" w14:textId="5BAD50D3" w:rsidR="0ED98BCC" w:rsidRDefault="0ED98BCC" w:rsidP="0ED98BCC">
            <w:pPr>
              <w:rPr>
                <w:rFonts w:ascii="Calibri" w:eastAsia="Calibri" w:hAnsi="Calibri" w:cs="Calibri"/>
              </w:rPr>
            </w:pPr>
          </w:p>
          <w:p w14:paraId="1C6E6E78" w14:textId="259ECAFD" w:rsidR="54B3600A" w:rsidRDefault="54B3600A" w:rsidP="0ED98BCC">
            <w:r w:rsidRPr="0ED98BCC">
              <w:rPr>
                <w:rFonts w:ascii="Calibri" w:eastAsia="Calibri" w:hAnsi="Calibri" w:cs="Calibri"/>
              </w:rPr>
              <w:t xml:space="preserve">Photos of artifacts found in </w:t>
            </w:r>
            <w:proofErr w:type="spellStart"/>
            <w:r w:rsidRPr="0ED98BCC">
              <w:rPr>
                <w:rFonts w:ascii="Calibri" w:eastAsia="Calibri" w:hAnsi="Calibri" w:cs="Calibri"/>
              </w:rPr>
              <w:t>Heiltsuk</w:t>
            </w:r>
            <w:proofErr w:type="spellEnd"/>
            <w:r w:rsidRPr="0ED98BCC">
              <w:rPr>
                <w:rFonts w:ascii="Calibri" w:eastAsia="Calibri" w:hAnsi="Calibri" w:cs="Calibri"/>
              </w:rPr>
              <w:t xml:space="preserve"> territory: </w:t>
            </w:r>
            <w:hyperlink r:id="rId12">
              <w:r w:rsidRPr="0ED98BCC">
                <w:rPr>
                  <w:rStyle w:val="Hyperlink"/>
                  <w:rFonts w:ascii="Calibri" w:eastAsia="Calibri" w:hAnsi="Calibri" w:cs="Calibri"/>
                </w:rPr>
                <w:t>https://www.ancient-origins.net/news-history-archaeology/14000-old-heiltsuk-village-site-found-british-columbia-could-it-be-oldest-021317</w:t>
              </w:r>
            </w:hyperlink>
          </w:p>
        </w:tc>
        <w:tc>
          <w:tcPr>
            <w:tcW w:w="3300" w:type="dxa"/>
          </w:tcPr>
          <w:p w14:paraId="33482BD9" w14:textId="037E0346" w:rsidR="54B3600A" w:rsidRDefault="54B3600A" w:rsidP="0ED98BCC">
            <w:r w:rsidRPr="0ED98BCC">
              <w:rPr>
                <w:rFonts w:ascii="Calibri" w:eastAsia="Calibri" w:hAnsi="Calibri" w:cs="Calibri"/>
              </w:rPr>
              <w:t xml:space="preserve">The Origins of the Native Peoples: </w:t>
            </w:r>
            <w:hyperlink r:id="rId13">
              <w:r w:rsidR="1ED5916F" w:rsidRPr="0ED98BCC">
                <w:rPr>
                  <w:rStyle w:val="Hyperlink"/>
                  <w:rFonts w:ascii="Calibri" w:eastAsia="Calibri" w:hAnsi="Calibri" w:cs="Calibri"/>
                </w:rPr>
                <w:t>https://www.beringia.com/exhibits/first-people</w:t>
              </w:r>
            </w:hyperlink>
            <w:r w:rsidRPr="0ED98BCC">
              <w:rPr>
                <w:rFonts w:ascii="Calibri" w:eastAsia="Calibri" w:hAnsi="Calibri" w:cs="Calibri"/>
              </w:rPr>
              <w:t xml:space="preserve"> </w:t>
            </w:r>
          </w:p>
          <w:p w14:paraId="7F178D12" w14:textId="5CC043DA" w:rsidR="0ED98BCC" w:rsidRDefault="0ED98BCC" w:rsidP="0ED98BCC">
            <w:pPr>
              <w:rPr>
                <w:rFonts w:ascii="Calibri" w:eastAsia="Calibri" w:hAnsi="Calibri" w:cs="Calibri"/>
              </w:rPr>
            </w:pPr>
          </w:p>
          <w:p w14:paraId="7F1DCEF4" w14:textId="14EBFDC9" w:rsidR="54B3600A" w:rsidRDefault="54B3600A" w:rsidP="0ED98BCC">
            <w:r w:rsidRPr="0ED98BCC">
              <w:rPr>
                <w:rFonts w:ascii="Calibri" w:eastAsia="Calibri" w:hAnsi="Calibri" w:cs="Calibri"/>
              </w:rPr>
              <w:t>‘Surprise’ DNA profile linking 24,000-year-old Siberian skeleton to modern Native Americans could rewrite First Nations’ story, experts say:</w:t>
            </w:r>
            <w:hyperlink r:id="rId14">
              <w:r w:rsidR="4A2BBBA2" w:rsidRPr="0ED98BCC">
                <w:rPr>
                  <w:rStyle w:val="Hyperlink"/>
                  <w:rFonts w:ascii="Calibri" w:eastAsia="Calibri" w:hAnsi="Calibri" w:cs="Calibri"/>
                </w:rPr>
                <w:t>https://nationalpost.com/news/surprise-dna-profile-linking-24000-year-old-siberian-skeleton-to-modern-native-americans-could-rewrite-first-nations-story</w:t>
              </w:r>
            </w:hyperlink>
          </w:p>
          <w:p w14:paraId="19B1E4F4" w14:textId="022BDD25" w:rsidR="0ED98BCC" w:rsidRDefault="0ED98BCC" w:rsidP="0ED98BCC">
            <w:pPr>
              <w:rPr>
                <w:rFonts w:ascii="Calibri" w:eastAsia="Calibri" w:hAnsi="Calibri" w:cs="Calibri"/>
              </w:rPr>
            </w:pPr>
          </w:p>
          <w:p w14:paraId="3BF1CC77" w14:textId="6B6DE55A" w:rsidR="54B3600A" w:rsidRDefault="54B3600A" w:rsidP="0ED98BCC">
            <w:r w:rsidRPr="0ED98BCC">
              <w:rPr>
                <w:rFonts w:ascii="Calibri" w:eastAsia="Calibri" w:hAnsi="Calibri" w:cs="Calibri"/>
              </w:rPr>
              <w:t>Groundbreaking genetic study links living First Nation woman to 5,500-year-old ancestor:</w:t>
            </w:r>
            <w:hyperlink r:id="rId15">
              <w:r w:rsidR="7796869F" w:rsidRPr="0ED98BCC">
                <w:rPr>
                  <w:rStyle w:val="Hyperlink"/>
                  <w:rFonts w:ascii="Calibri" w:eastAsia="Calibri" w:hAnsi="Calibri" w:cs="Calibri"/>
                </w:rPr>
                <w:t>https://nationalpost.com/news/canada/groundbreaking-genetic-study-links-living-first-nation-woman-to-5500-year-old-ancestor</w:t>
              </w:r>
            </w:hyperlink>
          </w:p>
        </w:tc>
      </w:tr>
      <w:tr w:rsidR="0ED98BCC" w14:paraId="6C61CD50" w14:textId="77777777" w:rsidTr="0ED98BCC">
        <w:tc>
          <w:tcPr>
            <w:tcW w:w="1695" w:type="dxa"/>
          </w:tcPr>
          <w:p w14:paraId="4C408673" w14:textId="05F12212" w:rsidR="1FE7762A" w:rsidRDefault="1FE7762A" w:rsidP="0ED98BCC">
            <w:r w:rsidRPr="0ED98BCC">
              <w:rPr>
                <w:rFonts w:ascii="Calibri" w:eastAsia="Calibri" w:hAnsi="Calibri" w:cs="Calibri"/>
              </w:rPr>
              <w:t xml:space="preserve">Continuity and change: </w:t>
            </w:r>
          </w:p>
          <w:p w14:paraId="1BD1B294" w14:textId="564C965E" w:rsidR="0ED98BCC" w:rsidRDefault="0ED98BCC" w:rsidP="0ED98BCC">
            <w:pPr>
              <w:rPr>
                <w:rFonts w:ascii="Calibri" w:eastAsia="Calibri" w:hAnsi="Calibri" w:cs="Calibri"/>
              </w:rPr>
            </w:pPr>
          </w:p>
          <w:p w14:paraId="474D52C2" w14:textId="412B301B" w:rsidR="1FE7762A" w:rsidRDefault="1FE7762A" w:rsidP="0ED98BCC">
            <w:r w:rsidRPr="0ED98BCC">
              <w:rPr>
                <w:rFonts w:ascii="Calibri" w:eastAsia="Calibri" w:hAnsi="Calibri" w:cs="Calibri"/>
              </w:rPr>
              <w:t>How are lives and conditions alike over time and how have they changed?</w:t>
            </w:r>
          </w:p>
        </w:tc>
        <w:tc>
          <w:tcPr>
            <w:tcW w:w="1620" w:type="dxa"/>
          </w:tcPr>
          <w:p w14:paraId="2A922AAD" w14:textId="43A1E0A4" w:rsidR="1FE7762A" w:rsidRDefault="1FE7762A" w:rsidP="0ED98BCC">
            <w:pPr>
              <w:rPr>
                <w:rFonts w:ascii="Calibri" w:eastAsia="Calibri" w:hAnsi="Calibri" w:cs="Calibri"/>
                <w:b/>
                <w:bCs/>
              </w:rPr>
            </w:pPr>
            <w:r w:rsidRPr="0ED98BCC">
              <w:rPr>
                <w:rFonts w:ascii="Calibri" w:eastAsia="Calibri" w:hAnsi="Calibri" w:cs="Calibri"/>
                <w:b/>
                <w:bCs/>
              </w:rPr>
              <w:t>How were canoes developed in different parts of Canada?</w:t>
            </w:r>
          </w:p>
        </w:tc>
        <w:tc>
          <w:tcPr>
            <w:tcW w:w="2745" w:type="dxa"/>
          </w:tcPr>
          <w:p w14:paraId="3685C0B7" w14:textId="7F162B29" w:rsidR="1FE7762A" w:rsidRDefault="1FE7762A" w:rsidP="0ED98BCC">
            <w:r w:rsidRPr="0ED98BCC">
              <w:rPr>
                <w:rFonts w:ascii="Calibri" w:eastAsia="Calibri" w:hAnsi="Calibri" w:cs="Calibri"/>
              </w:rPr>
              <w:t xml:space="preserve">Canoe development: </w:t>
            </w:r>
            <w:hyperlink r:id="rId16">
              <w:r w:rsidRPr="0ED98BCC">
                <w:rPr>
                  <w:rStyle w:val="Hyperlink"/>
                  <w:rFonts w:ascii="Calibri" w:eastAsia="Calibri" w:hAnsi="Calibri" w:cs="Calibri"/>
                </w:rPr>
                <w:t>https://www.canadianicons.ca/collections/canoe</w:t>
              </w:r>
            </w:hyperlink>
          </w:p>
        </w:tc>
        <w:tc>
          <w:tcPr>
            <w:tcW w:w="3300" w:type="dxa"/>
          </w:tcPr>
          <w:p w14:paraId="63C4FF2F" w14:textId="4986D08B" w:rsidR="1FE7762A" w:rsidRDefault="1FE7762A" w:rsidP="0ED98BCC">
            <w:r w:rsidRPr="0ED98BCC">
              <w:rPr>
                <w:rFonts w:ascii="Calibri" w:eastAsia="Calibri" w:hAnsi="Calibri" w:cs="Calibri"/>
              </w:rPr>
              <w:t xml:space="preserve">Canadian Canoe History: </w:t>
            </w:r>
            <w:hyperlink r:id="rId17">
              <w:r w:rsidR="3B937AAB" w:rsidRPr="0ED98BCC">
                <w:rPr>
                  <w:rStyle w:val="Hyperlink"/>
                  <w:rFonts w:ascii="Calibri" w:eastAsia="Calibri" w:hAnsi="Calibri" w:cs="Calibri"/>
                </w:rPr>
                <w:t>https://www.canadashistory.ca/explore/travel/paddling-through-history</w:t>
              </w:r>
            </w:hyperlink>
          </w:p>
          <w:p w14:paraId="065C21E5" w14:textId="6639BA91" w:rsidR="0ED98BCC" w:rsidRDefault="0ED98BCC" w:rsidP="0ED98BCC">
            <w:pPr>
              <w:rPr>
                <w:rFonts w:ascii="Calibri" w:eastAsia="Calibri" w:hAnsi="Calibri" w:cs="Calibri"/>
              </w:rPr>
            </w:pPr>
          </w:p>
          <w:p w14:paraId="13E76B43" w14:textId="13C617FA" w:rsidR="3B937AAB" w:rsidRDefault="3B937AAB" w:rsidP="0ED98BCC">
            <w:pPr>
              <w:rPr>
                <w:rFonts w:ascii="Calibri" w:eastAsia="Calibri" w:hAnsi="Calibri" w:cs="Calibri"/>
              </w:rPr>
            </w:pPr>
            <w:r w:rsidRPr="0ED98BCC">
              <w:rPr>
                <w:rFonts w:ascii="Calibri" w:eastAsia="Calibri" w:hAnsi="Calibri" w:cs="Calibri"/>
              </w:rPr>
              <w:t>HBC History:</w:t>
            </w:r>
          </w:p>
          <w:p w14:paraId="3BDDBF50" w14:textId="42A0EA66" w:rsidR="3B937AAB" w:rsidRDefault="001C7F6A" w:rsidP="0ED98BCC">
            <w:hyperlink r:id="rId18">
              <w:r w:rsidR="3B937AAB" w:rsidRPr="0ED98BCC">
                <w:rPr>
                  <w:rStyle w:val="Hyperlink"/>
                  <w:rFonts w:ascii="Calibri" w:eastAsia="Calibri" w:hAnsi="Calibri" w:cs="Calibri"/>
                </w:rPr>
                <w:t>http://www.hbcheritage.ca/things/technology/the-canoe</w:t>
              </w:r>
            </w:hyperlink>
          </w:p>
        </w:tc>
      </w:tr>
      <w:tr w:rsidR="0ED98BCC" w14:paraId="17273099" w14:textId="77777777" w:rsidTr="0ED98BCC">
        <w:tc>
          <w:tcPr>
            <w:tcW w:w="1695" w:type="dxa"/>
          </w:tcPr>
          <w:p w14:paraId="1FA9ED26" w14:textId="35ECB232" w:rsidR="3B937AAB" w:rsidRDefault="3B937AAB" w:rsidP="0ED98BCC">
            <w:r w:rsidRPr="0ED98BCC">
              <w:rPr>
                <w:rFonts w:ascii="Calibri" w:eastAsia="Calibri" w:hAnsi="Calibri" w:cs="Calibri"/>
              </w:rPr>
              <w:t xml:space="preserve">Cause and consequence: Why did historical events happen the way </w:t>
            </w:r>
            <w:r w:rsidRPr="0ED98BCC">
              <w:rPr>
                <w:rFonts w:ascii="Calibri" w:eastAsia="Calibri" w:hAnsi="Calibri" w:cs="Calibri"/>
              </w:rPr>
              <w:lastRenderedPageBreak/>
              <w:t>they did and what are the consequences?</w:t>
            </w:r>
          </w:p>
        </w:tc>
        <w:tc>
          <w:tcPr>
            <w:tcW w:w="1620" w:type="dxa"/>
          </w:tcPr>
          <w:p w14:paraId="3CDE0731" w14:textId="3924BB0F" w:rsidR="3B937AAB" w:rsidRDefault="3B937AAB" w:rsidP="0ED98BCC">
            <w:pPr>
              <w:rPr>
                <w:rFonts w:ascii="Calibri" w:eastAsia="Calibri" w:hAnsi="Calibri" w:cs="Calibri"/>
                <w:b/>
                <w:bCs/>
              </w:rPr>
            </w:pPr>
            <w:r w:rsidRPr="0ED98BCC">
              <w:rPr>
                <w:rFonts w:ascii="Calibri" w:eastAsia="Calibri" w:hAnsi="Calibri" w:cs="Calibri"/>
                <w:b/>
                <w:bCs/>
              </w:rPr>
              <w:lastRenderedPageBreak/>
              <w:t>How did the hierarchical societies develop on the West Coast?</w:t>
            </w:r>
          </w:p>
        </w:tc>
        <w:tc>
          <w:tcPr>
            <w:tcW w:w="2745" w:type="dxa"/>
          </w:tcPr>
          <w:p w14:paraId="13639B21" w14:textId="2168C4FA" w:rsidR="3B937AAB" w:rsidRDefault="3B937AAB" w:rsidP="0ED98BCC">
            <w:r w:rsidRPr="0ED98BCC">
              <w:rPr>
                <w:rFonts w:ascii="Calibri" w:eastAsia="Calibri" w:hAnsi="Calibri" w:cs="Calibri"/>
              </w:rPr>
              <w:t>Royal BC Museum archival photos:</w:t>
            </w:r>
          </w:p>
          <w:p w14:paraId="0392A042" w14:textId="4F18867A" w:rsidR="3FA15463" w:rsidRDefault="001C7F6A" w:rsidP="0ED98BCC">
            <w:hyperlink r:id="rId19">
              <w:r w:rsidR="3FA15463" w:rsidRPr="0ED98BCC">
                <w:rPr>
                  <w:rStyle w:val="Hyperlink"/>
                  <w:rFonts w:ascii="Calibri" w:eastAsia="Calibri" w:hAnsi="Calibri" w:cs="Calibri"/>
                </w:rPr>
                <w:t>https://royalbcmuseum.bc.ca/exhibits/bc-archives-time-</w:t>
              </w:r>
              <w:r w:rsidR="3FA15463" w:rsidRPr="0ED98BCC">
                <w:rPr>
                  <w:rStyle w:val="Hyperlink"/>
                  <w:rFonts w:ascii="Calibri" w:eastAsia="Calibri" w:hAnsi="Calibri" w:cs="Calibri"/>
                </w:rPr>
                <w:lastRenderedPageBreak/>
                <w:t>machine/galler07/frames/wc_peop.htm</w:t>
              </w:r>
            </w:hyperlink>
          </w:p>
        </w:tc>
        <w:tc>
          <w:tcPr>
            <w:tcW w:w="3300" w:type="dxa"/>
          </w:tcPr>
          <w:p w14:paraId="573325D1" w14:textId="2BEAE2D6" w:rsidR="3B937AAB" w:rsidRDefault="3B937AAB" w:rsidP="0ED98BCC">
            <w:pPr>
              <w:rPr>
                <w:rFonts w:ascii="Calibri" w:eastAsia="Calibri" w:hAnsi="Calibri" w:cs="Calibri"/>
              </w:rPr>
            </w:pPr>
            <w:r w:rsidRPr="0ED98BCC">
              <w:rPr>
                <w:rFonts w:ascii="Calibri" w:eastAsia="Calibri" w:hAnsi="Calibri" w:cs="Calibri"/>
              </w:rPr>
              <w:lastRenderedPageBreak/>
              <w:t xml:space="preserve">Canadian Museum of History, A History of the Native Peoples of Canada (written by the museum): </w:t>
            </w:r>
            <w:hyperlink r:id="rId20">
              <w:r w:rsidR="68A4D778" w:rsidRPr="0ED98BCC">
                <w:rPr>
                  <w:rStyle w:val="Hyperlink"/>
                  <w:rFonts w:ascii="Calibri" w:eastAsia="Calibri" w:hAnsi="Calibri" w:cs="Calibri"/>
                </w:rPr>
                <w:t>https://www.historymuseum.ca/c</w:t>
              </w:r>
              <w:r w:rsidR="68A4D778" w:rsidRPr="0ED98BCC">
                <w:rPr>
                  <w:rStyle w:val="Hyperlink"/>
                  <w:rFonts w:ascii="Calibri" w:eastAsia="Calibri" w:hAnsi="Calibri" w:cs="Calibri"/>
                </w:rPr>
                <w:lastRenderedPageBreak/>
                <w:t>mc/exhibitions/archeo/hnpc/npvol28e.html</w:t>
              </w:r>
            </w:hyperlink>
          </w:p>
        </w:tc>
      </w:tr>
      <w:tr w:rsidR="0ED98BCC" w14:paraId="07C369F9" w14:textId="77777777" w:rsidTr="0ED98BCC">
        <w:tc>
          <w:tcPr>
            <w:tcW w:w="1695" w:type="dxa"/>
          </w:tcPr>
          <w:p w14:paraId="15DB9883" w14:textId="414C1ECA" w:rsidR="68A4D778" w:rsidRDefault="68A4D778" w:rsidP="0ED98BCC">
            <w:r w:rsidRPr="0ED98BCC">
              <w:rPr>
                <w:rFonts w:ascii="Calibri" w:eastAsia="Calibri" w:hAnsi="Calibri" w:cs="Calibri"/>
              </w:rPr>
              <w:lastRenderedPageBreak/>
              <w:t>Historical perspective: What does past look like when viewed through lenses of the time?</w:t>
            </w:r>
          </w:p>
        </w:tc>
        <w:tc>
          <w:tcPr>
            <w:tcW w:w="1620" w:type="dxa"/>
          </w:tcPr>
          <w:p w14:paraId="152BEDB0" w14:textId="76442C99" w:rsidR="68A4D778" w:rsidRDefault="68A4D778" w:rsidP="0ED98BCC">
            <w:pPr>
              <w:rPr>
                <w:rFonts w:ascii="Calibri" w:eastAsia="Calibri" w:hAnsi="Calibri" w:cs="Calibri"/>
                <w:b/>
                <w:bCs/>
              </w:rPr>
            </w:pPr>
            <w:r w:rsidRPr="0ED98BCC">
              <w:rPr>
                <w:rFonts w:ascii="Calibri" w:eastAsia="Calibri" w:hAnsi="Calibri" w:cs="Calibri"/>
                <w:b/>
                <w:bCs/>
              </w:rPr>
              <w:t>Why was pemmican so significant in the prairies?</w:t>
            </w:r>
          </w:p>
        </w:tc>
        <w:tc>
          <w:tcPr>
            <w:tcW w:w="2745" w:type="dxa"/>
          </w:tcPr>
          <w:p w14:paraId="7DE3B40F" w14:textId="42DE960C" w:rsidR="68A4D778" w:rsidRDefault="68A4D778" w:rsidP="0ED98BCC">
            <w:r w:rsidRPr="0ED98BCC">
              <w:rPr>
                <w:rFonts w:ascii="Calibri" w:eastAsia="Calibri" w:hAnsi="Calibri" w:cs="Calibri"/>
              </w:rPr>
              <w:t xml:space="preserve">Influence of pemmican on the </w:t>
            </w:r>
            <w:proofErr w:type="spellStart"/>
            <w:r w:rsidRPr="0ED98BCC">
              <w:rPr>
                <w:rFonts w:ascii="Calibri" w:eastAsia="Calibri" w:hAnsi="Calibri" w:cs="Calibri"/>
              </w:rPr>
              <w:t>Plains:</w:t>
            </w:r>
            <w:hyperlink r:id="rId21">
              <w:r w:rsidRPr="0ED98BCC">
                <w:rPr>
                  <w:rStyle w:val="Hyperlink"/>
                  <w:rFonts w:ascii="Calibri" w:eastAsia="Calibri" w:hAnsi="Calibri" w:cs="Calibri"/>
                </w:rPr>
                <w:t>http</w:t>
              </w:r>
              <w:proofErr w:type="spellEnd"/>
              <w:r w:rsidRPr="0ED98BCC">
                <w:rPr>
                  <w:rStyle w:val="Hyperlink"/>
                  <w:rFonts w:ascii="Calibri" w:eastAsia="Calibri" w:hAnsi="Calibri" w:cs="Calibri"/>
                </w:rPr>
                <w:t>://firstpeoplesofcanada.com/</w:t>
              </w:r>
              <w:proofErr w:type="spellStart"/>
              <w:r w:rsidRPr="0ED98BCC">
                <w:rPr>
                  <w:rStyle w:val="Hyperlink"/>
                  <w:rFonts w:ascii="Calibri" w:eastAsia="Calibri" w:hAnsi="Calibri" w:cs="Calibri"/>
                </w:rPr>
                <w:t>fp_metis</w:t>
              </w:r>
              <w:proofErr w:type="spellEnd"/>
              <w:r w:rsidRPr="0ED98BCC">
                <w:rPr>
                  <w:rStyle w:val="Hyperlink"/>
                  <w:rFonts w:ascii="Calibri" w:eastAsia="Calibri" w:hAnsi="Calibri" w:cs="Calibri"/>
                </w:rPr>
                <w:t>/fp_metis3.html</w:t>
              </w:r>
            </w:hyperlink>
          </w:p>
          <w:p w14:paraId="6F23831A" w14:textId="2770B1E9" w:rsidR="0ED98BCC" w:rsidRDefault="0ED98BCC" w:rsidP="0ED98BCC">
            <w:pPr>
              <w:rPr>
                <w:rFonts w:ascii="Calibri" w:eastAsia="Calibri" w:hAnsi="Calibri" w:cs="Calibri"/>
              </w:rPr>
            </w:pPr>
          </w:p>
          <w:p w14:paraId="629120E8" w14:textId="76E5D2A7" w:rsidR="68A4D778" w:rsidRDefault="68A4D778" w:rsidP="0ED98BCC">
            <w:r w:rsidRPr="0ED98BCC">
              <w:rPr>
                <w:rFonts w:ascii="Calibri" w:eastAsia="Calibri" w:hAnsi="Calibri" w:cs="Calibri"/>
              </w:rPr>
              <w:t>Historical pemmican recipes:</w:t>
            </w:r>
          </w:p>
          <w:p w14:paraId="1F657A3F" w14:textId="47EA786C" w:rsidR="7C0B5D49" w:rsidRDefault="001C7F6A" w:rsidP="0ED98BCC">
            <w:hyperlink r:id="rId22">
              <w:r w:rsidR="7C0B5D49" w:rsidRPr="0ED98BCC">
                <w:rPr>
                  <w:rStyle w:val="Hyperlink"/>
                  <w:rFonts w:ascii="Calibri" w:eastAsia="Calibri" w:hAnsi="Calibri" w:cs="Calibri"/>
                </w:rPr>
                <w:t>http://faculty.marianopolis.edu/c.belanger/quebechistory/encyclopedia/Pemmican-Indianfood-CanadianHistory.htm</w:t>
              </w:r>
            </w:hyperlink>
          </w:p>
        </w:tc>
        <w:tc>
          <w:tcPr>
            <w:tcW w:w="3300" w:type="dxa"/>
          </w:tcPr>
          <w:p w14:paraId="07F3EF1C" w14:textId="193A4A4F" w:rsidR="68A4D778" w:rsidRDefault="68A4D778" w:rsidP="0ED98BCC">
            <w:r w:rsidRPr="0ED98BCC">
              <w:rPr>
                <w:rFonts w:ascii="Calibri" w:eastAsia="Calibri" w:hAnsi="Calibri" w:cs="Calibri"/>
              </w:rPr>
              <w:t xml:space="preserve">Pemmican proclamation: </w:t>
            </w:r>
            <w:hyperlink r:id="rId23">
              <w:r w:rsidR="56589D98" w:rsidRPr="0ED98BCC">
                <w:rPr>
                  <w:rStyle w:val="Hyperlink"/>
                  <w:rFonts w:ascii="Calibri" w:eastAsia="Calibri" w:hAnsi="Calibri" w:cs="Calibri"/>
                </w:rPr>
                <w:t>https://www.thecanadianencyclopedia.ca/en/article/pemmican-proclamation</w:t>
              </w:r>
            </w:hyperlink>
          </w:p>
        </w:tc>
      </w:tr>
      <w:tr w:rsidR="0ED98BCC" w14:paraId="599AD493" w14:textId="77777777" w:rsidTr="0ED98BCC">
        <w:tc>
          <w:tcPr>
            <w:tcW w:w="1695" w:type="dxa"/>
          </w:tcPr>
          <w:p w14:paraId="60732DF2" w14:textId="61B4D1C6" w:rsidR="3676526E" w:rsidRDefault="3676526E" w:rsidP="0ED98BCC">
            <w:r w:rsidRPr="0ED98BCC">
              <w:rPr>
                <w:rFonts w:ascii="Calibri" w:eastAsia="Calibri" w:hAnsi="Calibri" w:cs="Calibri"/>
              </w:rPr>
              <w:t>Ethical judgment: Is what happened right and fair?</w:t>
            </w:r>
          </w:p>
        </w:tc>
        <w:tc>
          <w:tcPr>
            <w:tcW w:w="1620" w:type="dxa"/>
          </w:tcPr>
          <w:p w14:paraId="6178510E" w14:textId="4539580C" w:rsidR="3676526E" w:rsidRDefault="3676526E" w:rsidP="0ED98BCC">
            <w:pPr>
              <w:rPr>
                <w:rFonts w:ascii="Calibri" w:eastAsia="Calibri" w:hAnsi="Calibri" w:cs="Calibri"/>
                <w:b/>
                <w:bCs/>
              </w:rPr>
            </w:pPr>
            <w:r w:rsidRPr="0ED98BCC">
              <w:rPr>
                <w:rFonts w:ascii="Calibri" w:eastAsia="Calibri" w:hAnsi="Calibri" w:cs="Calibri"/>
                <w:b/>
                <w:bCs/>
              </w:rPr>
              <w:t>What was the significance of the potlatch on the West Coast, and how was this impacted by contact?</w:t>
            </w:r>
          </w:p>
        </w:tc>
        <w:tc>
          <w:tcPr>
            <w:tcW w:w="2745" w:type="dxa"/>
          </w:tcPr>
          <w:p w14:paraId="199AE992" w14:textId="7E28EAA0" w:rsidR="3676526E" w:rsidRDefault="3676526E" w:rsidP="0ED98BCC">
            <w:r w:rsidRPr="0ED98BCC">
              <w:rPr>
                <w:rFonts w:ascii="Calibri" w:eastAsia="Calibri" w:hAnsi="Calibri" w:cs="Calibri"/>
              </w:rPr>
              <w:t>Potlatch historical archived regalia and photos:</w:t>
            </w:r>
          </w:p>
          <w:p w14:paraId="016E0FD1" w14:textId="37F1322B" w:rsidR="3676526E" w:rsidRDefault="001C7F6A" w:rsidP="0ED98BCC">
            <w:hyperlink r:id="rId24">
              <w:r w:rsidR="3676526E" w:rsidRPr="0ED98BCC">
                <w:rPr>
                  <w:rStyle w:val="Hyperlink"/>
                  <w:rFonts w:ascii="Calibri" w:eastAsia="Calibri" w:hAnsi="Calibri" w:cs="Calibri"/>
                </w:rPr>
                <w:t>https://www.umista.ca/pages/collection-history</w:t>
              </w:r>
            </w:hyperlink>
            <w:r w:rsidR="3676526E" w:rsidRPr="0ED98BCC">
              <w:rPr>
                <w:rFonts w:ascii="Calibri" w:eastAsia="Calibri" w:hAnsi="Calibri" w:cs="Calibri"/>
              </w:rPr>
              <w:t xml:space="preserve"> </w:t>
            </w:r>
          </w:p>
          <w:p w14:paraId="1FCBBD92" w14:textId="50F86064" w:rsidR="0ED98BCC" w:rsidRDefault="0ED98BCC" w:rsidP="0ED98BCC">
            <w:pPr>
              <w:rPr>
                <w:rFonts w:ascii="Calibri" w:eastAsia="Calibri" w:hAnsi="Calibri" w:cs="Calibri"/>
              </w:rPr>
            </w:pPr>
          </w:p>
          <w:p w14:paraId="4A7F7A97" w14:textId="6D1CACA0" w:rsidR="3676526E" w:rsidRDefault="3676526E" w:rsidP="0ED98BCC">
            <w:r w:rsidRPr="0ED98BCC">
              <w:rPr>
                <w:rFonts w:ascii="Calibri" w:eastAsia="Calibri" w:hAnsi="Calibri" w:cs="Calibri"/>
              </w:rPr>
              <w:t xml:space="preserve">Simon Fraser University online exhibit: </w:t>
            </w:r>
            <w:hyperlink r:id="rId25">
              <w:r w:rsidRPr="0ED98BCC">
                <w:rPr>
                  <w:rStyle w:val="Hyperlink"/>
                  <w:rFonts w:ascii="Calibri" w:eastAsia="Calibri" w:hAnsi="Calibri" w:cs="Calibri"/>
                </w:rPr>
                <w:t>https://www.sfu.ca/brc/online_exhibits/masks-2-0/the-potlatch-ban.html</w:t>
              </w:r>
            </w:hyperlink>
          </w:p>
        </w:tc>
        <w:tc>
          <w:tcPr>
            <w:tcW w:w="3300" w:type="dxa"/>
          </w:tcPr>
          <w:p w14:paraId="205CF517" w14:textId="59E5C647" w:rsidR="3676526E" w:rsidRDefault="3676526E" w:rsidP="0ED98BCC">
            <w:r w:rsidRPr="0ED98BCC">
              <w:rPr>
                <w:rFonts w:ascii="Calibri" w:eastAsia="Calibri" w:hAnsi="Calibri" w:cs="Calibri"/>
              </w:rPr>
              <w:t xml:space="preserve">History of the potlatch on the West </w:t>
            </w:r>
            <w:proofErr w:type="spellStart"/>
            <w:r w:rsidRPr="0ED98BCC">
              <w:rPr>
                <w:rFonts w:ascii="Calibri" w:eastAsia="Calibri" w:hAnsi="Calibri" w:cs="Calibri"/>
              </w:rPr>
              <w:t>Coast:</w:t>
            </w:r>
            <w:hyperlink r:id="rId26">
              <w:r w:rsidR="2B73D01F" w:rsidRPr="0ED98BCC">
                <w:rPr>
                  <w:rStyle w:val="Hyperlink"/>
                  <w:rFonts w:ascii="Calibri" w:eastAsia="Calibri" w:hAnsi="Calibri" w:cs="Calibri"/>
                </w:rPr>
                <w:t>https</w:t>
              </w:r>
              <w:proofErr w:type="spellEnd"/>
              <w:r w:rsidR="2B73D01F" w:rsidRPr="0ED98BCC">
                <w:rPr>
                  <w:rStyle w:val="Hyperlink"/>
                  <w:rFonts w:ascii="Calibri" w:eastAsia="Calibri" w:hAnsi="Calibri" w:cs="Calibri"/>
                </w:rPr>
                <w:t>://www.mysteriesofcanada.com/first-nations/potlach/</w:t>
              </w:r>
            </w:hyperlink>
          </w:p>
        </w:tc>
      </w:tr>
    </w:tbl>
    <w:p w14:paraId="673D9736" w14:textId="77777777" w:rsidR="003C3BDC" w:rsidRPr="003C3BDC" w:rsidRDefault="003C3BDC" w:rsidP="003C3BDC">
      <w:pPr>
        <w:pStyle w:val="ListParagraph"/>
        <w:spacing w:line="360" w:lineRule="auto"/>
        <w:rPr>
          <w:rFonts w:ascii="Times New Roman" w:eastAsia="Times New Roman" w:hAnsi="Times New Roman" w:cs="Times New Roman"/>
          <w:sz w:val="28"/>
          <w:szCs w:val="28"/>
          <w:lang w:val="en-CA"/>
        </w:rPr>
      </w:pPr>
    </w:p>
    <w:p w14:paraId="0F18A211" w14:textId="77E45BDF" w:rsidR="6379646D" w:rsidRDefault="2C389E04" w:rsidP="0ED98BCC">
      <w:pPr>
        <w:rPr>
          <w:rFonts w:eastAsiaTheme="minorEastAsia"/>
          <w:b/>
          <w:bCs/>
          <w:sz w:val="28"/>
          <w:szCs w:val="28"/>
          <w:lang w:val="en-CA"/>
        </w:rPr>
      </w:pPr>
      <w:r w:rsidRPr="0ED98BCC">
        <w:rPr>
          <w:rFonts w:eastAsiaTheme="minorEastAsia"/>
          <w:b/>
          <w:bCs/>
          <w:sz w:val="28"/>
          <w:szCs w:val="28"/>
          <w:lang w:val="en-CA"/>
        </w:rPr>
        <w:t>Task 2: “</w:t>
      </w:r>
      <w:proofErr w:type="spellStart"/>
      <w:r w:rsidRPr="0ED98BCC">
        <w:rPr>
          <w:rFonts w:eastAsiaTheme="minorEastAsia"/>
          <w:b/>
          <w:bCs/>
          <w:sz w:val="28"/>
          <w:szCs w:val="28"/>
          <w:lang w:val="en-CA"/>
        </w:rPr>
        <w:t>Ordre</w:t>
      </w:r>
      <w:proofErr w:type="spellEnd"/>
      <w:r w:rsidRPr="0ED98BCC">
        <w:rPr>
          <w:rFonts w:eastAsiaTheme="minorEastAsia"/>
          <w:b/>
          <w:bCs/>
          <w:sz w:val="28"/>
          <w:szCs w:val="28"/>
          <w:lang w:val="en-CA"/>
        </w:rPr>
        <w:t xml:space="preserve"> de Bon Temps” or “Order of Good Cheer”</w:t>
      </w:r>
      <w:r w:rsidR="77903D2B" w:rsidRPr="0ED98BCC">
        <w:rPr>
          <w:rFonts w:eastAsiaTheme="minorEastAsia"/>
          <w:b/>
          <w:bCs/>
          <w:sz w:val="28"/>
          <w:szCs w:val="28"/>
          <w:lang w:val="en-CA"/>
        </w:rPr>
        <w:t xml:space="preserve"> Project</w:t>
      </w:r>
    </w:p>
    <w:p w14:paraId="2701AD46" w14:textId="7D7D72A1" w:rsidR="6379646D" w:rsidRDefault="1B96B641" w:rsidP="0ED98BCC">
      <w:pPr>
        <w:rPr>
          <w:rFonts w:eastAsiaTheme="minorEastAsia"/>
          <w:sz w:val="24"/>
          <w:szCs w:val="24"/>
          <w:lang w:val="en-CA"/>
        </w:rPr>
      </w:pPr>
      <w:r w:rsidRPr="0ED98BCC">
        <w:rPr>
          <w:rFonts w:eastAsiaTheme="minorEastAsia"/>
          <w:sz w:val="24"/>
          <w:szCs w:val="24"/>
          <w:lang w:val="en-CA"/>
        </w:rPr>
        <w:t>Your second task is modelled from t</w:t>
      </w:r>
      <w:r w:rsidR="05AA7A22" w:rsidRPr="0ED98BCC">
        <w:rPr>
          <w:rFonts w:eastAsiaTheme="minorEastAsia"/>
          <w:sz w:val="24"/>
          <w:szCs w:val="24"/>
          <w:lang w:val="en-CA"/>
        </w:rPr>
        <w:t>he “Order of Good</w:t>
      </w:r>
      <w:r w:rsidR="46B5D8C9" w:rsidRPr="0ED98BCC">
        <w:rPr>
          <w:rFonts w:eastAsiaTheme="minorEastAsia"/>
          <w:sz w:val="24"/>
          <w:szCs w:val="24"/>
          <w:lang w:val="en-CA"/>
        </w:rPr>
        <w:t xml:space="preserve"> Cheer</w:t>
      </w:r>
      <w:r w:rsidR="05AA7A22" w:rsidRPr="0ED98BCC">
        <w:rPr>
          <w:rFonts w:eastAsiaTheme="minorEastAsia"/>
          <w:sz w:val="24"/>
          <w:szCs w:val="24"/>
          <w:lang w:val="en-CA"/>
        </w:rPr>
        <w:t xml:space="preserve">” </w:t>
      </w:r>
      <w:r w:rsidR="672BD06E" w:rsidRPr="0ED98BCC">
        <w:rPr>
          <w:rFonts w:eastAsiaTheme="minorEastAsia"/>
          <w:sz w:val="24"/>
          <w:szCs w:val="24"/>
          <w:lang w:val="en-CA"/>
        </w:rPr>
        <w:t xml:space="preserve">which </w:t>
      </w:r>
      <w:r w:rsidR="05AA7A22" w:rsidRPr="0ED98BCC">
        <w:rPr>
          <w:rFonts w:eastAsiaTheme="minorEastAsia"/>
          <w:sz w:val="24"/>
          <w:szCs w:val="24"/>
          <w:lang w:val="en-CA"/>
        </w:rPr>
        <w:t xml:space="preserve">was established over 400 years ago by </w:t>
      </w:r>
      <w:r w:rsidR="15341FA8" w:rsidRPr="0ED98BCC">
        <w:rPr>
          <w:rFonts w:eastAsiaTheme="minorEastAsia"/>
          <w:sz w:val="24"/>
          <w:szCs w:val="24"/>
          <w:lang w:val="en-CA"/>
        </w:rPr>
        <w:t>Samuel de Champlain</w:t>
      </w:r>
      <w:r w:rsidR="2BC7D40E" w:rsidRPr="0ED98BCC">
        <w:rPr>
          <w:rFonts w:eastAsiaTheme="minorEastAsia"/>
          <w:sz w:val="24"/>
          <w:szCs w:val="24"/>
          <w:lang w:val="en-CA"/>
        </w:rPr>
        <w:t xml:space="preserve">. </w:t>
      </w:r>
      <w:r w:rsidR="7F035AB9" w:rsidRPr="0ED98BCC">
        <w:rPr>
          <w:rFonts w:eastAsiaTheme="minorEastAsia"/>
          <w:sz w:val="24"/>
          <w:szCs w:val="24"/>
          <w:lang w:val="en-CA"/>
        </w:rPr>
        <w:t>Much like</w:t>
      </w:r>
      <w:r w:rsidR="113EBC7B" w:rsidRPr="0ED98BCC">
        <w:rPr>
          <w:rFonts w:eastAsiaTheme="minorEastAsia"/>
          <w:sz w:val="24"/>
          <w:szCs w:val="24"/>
          <w:lang w:val="en-CA"/>
        </w:rPr>
        <w:t xml:space="preserve"> our current situation, t</w:t>
      </w:r>
      <w:r w:rsidR="1B30063E" w:rsidRPr="0ED98BCC">
        <w:rPr>
          <w:rFonts w:eastAsiaTheme="minorEastAsia"/>
          <w:sz w:val="24"/>
          <w:szCs w:val="24"/>
          <w:lang w:val="en-CA"/>
        </w:rPr>
        <w:t>he new settlers</w:t>
      </w:r>
      <w:r w:rsidR="115A8CF0" w:rsidRPr="0ED98BCC">
        <w:rPr>
          <w:rFonts w:eastAsiaTheme="minorEastAsia"/>
          <w:sz w:val="24"/>
          <w:szCs w:val="24"/>
          <w:lang w:val="en-CA"/>
        </w:rPr>
        <w:t xml:space="preserve"> were forced to stay indoors for long periods of time during the long, cold </w:t>
      </w:r>
      <w:r w:rsidR="170F4182" w:rsidRPr="0ED98BCC">
        <w:rPr>
          <w:rFonts w:eastAsiaTheme="minorEastAsia"/>
          <w:sz w:val="24"/>
          <w:szCs w:val="24"/>
          <w:lang w:val="en-CA"/>
        </w:rPr>
        <w:t xml:space="preserve">North American </w:t>
      </w:r>
      <w:r w:rsidR="115A8CF0" w:rsidRPr="0ED98BCC">
        <w:rPr>
          <w:rFonts w:eastAsiaTheme="minorEastAsia"/>
          <w:sz w:val="24"/>
          <w:szCs w:val="24"/>
          <w:lang w:val="en-CA"/>
        </w:rPr>
        <w:t xml:space="preserve">winters. </w:t>
      </w:r>
    </w:p>
    <w:p w14:paraId="022397C6" w14:textId="31FD2535" w:rsidR="6379646D" w:rsidRDefault="4A88727D" w:rsidP="0ED98BCC">
      <w:pPr>
        <w:rPr>
          <w:rFonts w:eastAsiaTheme="minorEastAsia"/>
          <w:sz w:val="24"/>
          <w:szCs w:val="24"/>
          <w:lang w:val="en-CA"/>
        </w:rPr>
      </w:pPr>
      <w:r w:rsidRPr="0ED98BCC">
        <w:rPr>
          <w:rFonts w:eastAsiaTheme="minorEastAsia"/>
          <w:sz w:val="24"/>
          <w:szCs w:val="24"/>
          <w:lang w:val="en-CA"/>
        </w:rPr>
        <w:t xml:space="preserve">To </w:t>
      </w:r>
      <w:r w:rsidR="005FADFD" w:rsidRPr="0ED98BCC">
        <w:rPr>
          <w:rFonts w:eastAsiaTheme="minorEastAsia"/>
          <w:sz w:val="24"/>
          <w:szCs w:val="24"/>
          <w:lang w:val="en-CA"/>
        </w:rPr>
        <w:t xml:space="preserve">maintain spirits and past </w:t>
      </w:r>
      <w:r w:rsidR="5C220B9E" w:rsidRPr="0ED98BCC">
        <w:rPr>
          <w:rFonts w:eastAsiaTheme="minorEastAsia"/>
          <w:sz w:val="24"/>
          <w:szCs w:val="24"/>
          <w:lang w:val="en-CA"/>
        </w:rPr>
        <w:t>the time</w:t>
      </w:r>
      <w:r w:rsidR="55D89F7E" w:rsidRPr="0ED98BCC">
        <w:rPr>
          <w:rFonts w:eastAsiaTheme="minorEastAsia"/>
          <w:sz w:val="24"/>
          <w:szCs w:val="24"/>
          <w:lang w:val="en-CA"/>
        </w:rPr>
        <w:t xml:space="preserve"> </w:t>
      </w:r>
      <w:r w:rsidR="19E8BAEB" w:rsidRPr="0ED98BCC">
        <w:rPr>
          <w:rFonts w:eastAsiaTheme="minorEastAsia"/>
          <w:sz w:val="24"/>
          <w:szCs w:val="24"/>
          <w:lang w:val="en-CA"/>
        </w:rPr>
        <w:t>the residents would take turns providing the main meal of the day</w:t>
      </w:r>
      <w:r w:rsidR="2C30D583" w:rsidRPr="0ED98BCC">
        <w:rPr>
          <w:rFonts w:eastAsiaTheme="minorEastAsia"/>
          <w:sz w:val="24"/>
          <w:szCs w:val="24"/>
          <w:lang w:val="en-CA"/>
        </w:rPr>
        <w:t>, bringing good cheer to the settlement.</w:t>
      </w:r>
    </w:p>
    <w:p w14:paraId="25C2C2B6" w14:textId="6D49D8C6" w:rsidR="6379646D" w:rsidRDefault="2C30D583" w:rsidP="0ED98BCC">
      <w:pPr>
        <w:rPr>
          <w:rFonts w:eastAsiaTheme="minorEastAsia"/>
          <w:sz w:val="24"/>
          <w:szCs w:val="24"/>
          <w:lang w:val="en-CA"/>
        </w:rPr>
      </w:pPr>
      <w:r w:rsidRPr="0ED98BCC">
        <w:rPr>
          <w:rFonts w:eastAsiaTheme="minorEastAsia"/>
          <w:b/>
          <w:bCs/>
          <w:sz w:val="24"/>
          <w:szCs w:val="24"/>
          <w:lang w:val="en-CA"/>
        </w:rPr>
        <w:t>Your second task for this assi</w:t>
      </w:r>
      <w:r w:rsidR="58EB3419" w:rsidRPr="0ED98BCC">
        <w:rPr>
          <w:rFonts w:eastAsiaTheme="minorEastAsia"/>
          <w:b/>
          <w:bCs/>
          <w:sz w:val="24"/>
          <w:szCs w:val="24"/>
          <w:lang w:val="en-CA"/>
        </w:rPr>
        <w:t>gn</w:t>
      </w:r>
      <w:r w:rsidRPr="0ED98BCC">
        <w:rPr>
          <w:rFonts w:eastAsiaTheme="minorEastAsia"/>
          <w:b/>
          <w:bCs/>
          <w:sz w:val="24"/>
          <w:szCs w:val="24"/>
          <w:lang w:val="en-CA"/>
        </w:rPr>
        <w:t>ment is to bring “Good Cheer” to your househol</w:t>
      </w:r>
      <w:r w:rsidR="326F3D2C" w:rsidRPr="0ED98BCC">
        <w:rPr>
          <w:rFonts w:eastAsiaTheme="minorEastAsia"/>
          <w:b/>
          <w:bCs/>
          <w:sz w:val="24"/>
          <w:szCs w:val="24"/>
          <w:lang w:val="en-CA"/>
        </w:rPr>
        <w:t>d (see below for some ideas)</w:t>
      </w:r>
      <w:r w:rsidR="4A737485" w:rsidRPr="0ED98BCC">
        <w:rPr>
          <w:rFonts w:eastAsiaTheme="minorEastAsia"/>
          <w:b/>
          <w:bCs/>
          <w:sz w:val="24"/>
          <w:szCs w:val="24"/>
          <w:lang w:val="en-CA"/>
        </w:rPr>
        <w:t xml:space="preserve"> and share it with your teacher.</w:t>
      </w:r>
      <w:r w:rsidR="4A737485" w:rsidRPr="0ED98BCC">
        <w:rPr>
          <w:rFonts w:eastAsiaTheme="minorEastAsia"/>
          <w:sz w:val="24"/>
          <w:szCs w:val="24"/>
          <w:lang w:val="en-CA"/>
        </w:rPr>
        <w:t xml:space="preserve"> </w:t>
      </w:r>
    </w:p>
    <w:p w14:paraId="032C2094" w14:textId="5FEFA044" w:rsidR="6379646D" w:rsidRDefault="7BF3E737" w:rsidP="0ED98BCC">
      <w:pPr>
        <w:rPr>
          <w:rFonts w:eastAsiaTheme="minorEastAsia"/>
          <w:sz w:val="24"/>
          <w:szCs w:val="24"/>
          <w:lang w:val="en-CA"/>
        </w:rPr>
      </w:pPr>
      <w:r w:rsidRPr="0ED98BCC">
        <w:rPr>
          <w:rFonts w:eastAsiaTheme="minorEastAsia"/>
          <w:sz w:val="24"/>
          <w:szCs w:val="24"/>
          <w:lang w:val="en-CA"/>
        </w:rPr>
        <w:t xml:space="preserve">If you are lacking motivation, watch this short video: </w:t>
      </w:r>
      <w:hyperlink r:id="rId27">
        <w:r w:rsidRPr="0ED98BCC">
          <w:rPr>
            <w:rStyle w:val="Hyperlink"/>
            <w:rFonts w:eastAsiaTheme="minorEastAsia"/>
            <w:sz w:val="24"/>
            <w:szCs w:val="24"/>
            <w:lang w:val="en-CA"/>
          </w:rPr>
          <w:t>https://www.youtube.com/watch?v=8YuBxP4CKZc</w:t>
        </w:r>
      </w:hyperlink>
    </w:p>
    <w:p w14:paraId="1F7FB348" w14:textId="7B03FC1B" w:rsidR="000E2E47" w:rsidRDefault="2DFB2DFE" w:rsidP="0ED98BCC">
      <w:pPr>
        <w:rPr>
          <w:rFonts w:eastAsiaTheme="minorEastAsia"/>
          <w:sz w:val="24"/>
          <w:szCs w:val="24"/>
          <w:lang w:val="en-CA"/>
        </w:rPr>
      </w:pPr>
      <w:r w:rsidRPr="0ED98BCC">
        <w:rPr>
          <w:rFonts w:eastAsiaTheme="minorEastAsia"/>
          <w:sz w:val="24"/>
          <w:szCs w:val="24"/>
          <w:lang w:val="en-CA"/>
        </w:rPr>
        <w:t>In times such as these it’</w:t>
      </w:r>
      <w:r w:rsidR="56BF2C22" w:rsidRPr="0ED98BCC">
        <w:rPr>
          <w:rFonts w:eastAsiaTheme="minorEastAsia"/>
          <w:sz w:val="24"/>
          <w:szCs w:val="24"/>
          <w:lang w:val="en-CA"/>
        </w:rPr>
        <w:t>s more</w:t>
      </w:r>
      <w:r w:rsidRPr="0ED98BCC">
        <w:rPr>
          <w:rFonts w:eastAsiaTheme="minorEastAsia"/>
          <w:sz w:val="24"/>
          <w:szCs w:val="24"/>
          <w:lang w:val="en-CA"/>
        </w:rPr>
        <w:t xml:space="preserve"> important t</w:t>
      </w:r>
      <w:r w:rsidR="4501765E" w:rsidRPr="0ED98BCC">
        <w:rPr>
          <w:rFonts w:eastAsiaTheme="minorEastAsia"/>
          <w:sz w:val="24"/>
          <w:szCs w:val="24"/>
          <w:lang w:val="en-CA"/>
        </w:rPr>
        <w:t>han ever to</w:t>
      </w:r>
      <w:r w:rsidRPr="0ED98BCC">
        <w:rPr>
          <w:rFonts w:eastAsiaTheme="minorEastAsia"/>
          <w:sz w:val="24"/>
          <w:szCs w:val="24"/>
          <w:lang w:val="en-CA"/>
        </w:rPr>
        <w:t xml:space="preserve"> keep </w:t>
      </w:r>
      <w:r w:rsidR="2F8AF4AD" w:rsidRPr="0ED98BCC">
        <w:rPr>
          <w:rFonts w:eastAsiaTheme="minorEastAsia"/>
          <w:sz w:val="24"/>
          <w:szCs w:val="24"/>
          <w:lang w:val="en-CA"/>
        </w:rPr>
        <w:t>smiling with</w:t>
      </w:r>
      <w:r w:rsidRPr="0ED98BCC">
        <w:rPr>
          <w:rFonts w:eastAsiaTheme="minorEastAsia"/>
          <w:sz w:val="24"/>
          <w:szCs w:val="24"/>
          <w:lang w:val="en-CA"/>
        </w:rPr>
        <w:t xml:space="preserve"> the people we </w:t>
      </w:r>
      <w:r w:rsidR="2C0B0A70" w:rsidRPr="0ED98BCC">
        <w:rPr>
          <w:rFonts w:eastAsiaTheme="minorEastAsia"/>
          <w:sz w:val="24"/>
          <w:szCs w:val="24"/>
          <w:lang w:val="en-CA"/>
        </w:rPr>
        <w:t>care about</w:t>
      </w:r>
      <w:r w:rsidRPr="0ED98BCC">
        <w:rPr>
          <w:rFonts w:eastAsiaTheme="minorEastAsia"/>
          <w:sz w:val="24"/>
          <w:szCs w:val="24"/>
          <w:lang w:val="en-CA"/>
        </w:rPr>
        <w:t>.</w:t>
      </w:r>
    </w:p>
    <w:p w14:paraId="1E025A9E" w14:textId="4A790348" w:rsidR="000E2E47" w:rsidRDefault="7A07B658" w:rsidP="0ED98BCC">
      <w:pPr>
        <w:rPr>
          <w:rFonts w:eastAsiaTheme="minorEastAsia"/>
          <w:sz w:val="24"/>
          <w:szCs w:val="24"/>
          <w:lang w:val="en-CA"/>
        </w:rPr>
      </w:pPr>
      <w:r w:rsidRPr="0ED98BCC">
        <w:rPr>
          <w:rFonts w:eastAsiaTheme="minorEastAsia"/>
          <w:sz w:val="24"/>
          <w:szCs w:val="24"/>
          <w:lang w:val="en-CA"/>
        </w:rPr>
        <w:t>Good luck and have fun!</w:t>
      </w:r>
    </w:p>
    <w:p w14:paraId="186B7C0C" w14:textId="77777777" w:rsidR="000E2E47" w:rsidRDefault="000E2E47" w:rsidP="0ED98BCC">
      <w:pPr>
        <w:rPr>
          <w:rFonts w:eastAsiaTheme="minorEastAsia"/>
          <w:sz w:val="24"/>
          <w:szCs w:val="24"/>
          <w:lang w:val="en-CA"/>
        </w:rPr>
      </w:pPr>
    </w:p>
    <w:p w14:paraId="197CBC2E" w14:textId="6E82A23C" w:rsidR="6379646D" w:rsidRPr="000E2E47" w:rsidRDefault="67808F12" w:rsidP="0ED98BCC">
      <w:pPr>
        <w:rPr>
          <w:rFonts w:eastAsiaTheme="minorEastAsia"/>
          <w:b/>
          <w:bCs/>
          <w:sz w:val="24"/>
          <w:szCs w:val="24"/>
          <w:lang w:val="en-CA"/>
        </w:rPr>
      </w:pPr>
      <w:r w:rsidRPr="0ED98BCC">
        <w:rPr>
          <w:rFonts w:eastAsiaTheme="minorEastAsia"/>
          <w:b/>
          <w:bCs/>
          <w:sz w:val="24"/>
          <w:szCs w:val="24"/>
          <w:lang w:val="en-CA"/>
        </w:rPr>
        <w:t>Some ideas</w:t>
      </w:r>
      <w:r w:rsidR="7DF86FC5" w:rsidRPr="0ED98BCC">
        <w:rPr>
          <w:rFonts w:eastAsiaTheme="minorEastAsia"/>
          <w:b/>
          <w:bCs/>
          <w:sz w:val="24"/>
          <w:szCs w:val="24"/>
          <w:lang w:val="en-CA"/>
        </w:rPr>
        <w:t xml:space="preserve"> to consider</w:t>
      </w:r>
      <w:r w:rsidR="09465B88" w:rsidRPr="0ED98BCC">
        <w:rPr>
          <w:rFonts w:eastAsiaTheme="minorEastAsia"/>
          <w:b/>
          <w:bCs/>
          <w:sz w:val="24"/>
          <w:szCs w:val="24"/>
          <w:lang w:val="en-CA"/>
        </w:rPr>
        <w:t>:</w:t>
      </w:r>
    </w:p>
    <w:p w14:paraId="3E7DB2A4" w14:textId="4A44B389" w:rsidR="6379646D" w:rsidRDefault="09465B88" w:rsidP="0ED98BCC">
      <w:pPr>
        <w:pStyle w:val="ListParagraph"/>
        <w:ind w:left="0"/>
        <w:rPr>
          <w:rFonts w:eastAsiaTheme="minorEastAsia"/>
          <w:sz w:val="24"/>
          <w:szCs w:val="24"/>
          <w:lang w:val="en-CA"/>
        </w:rPr>
      </w:pPr>
      <w:r w:rsidRPr="0ED98BCC">
        <w:rPr>
          <w:rFonts w:eastAsiaTheme="minorEastAsia"/>
          <w:sz w:val="24"/>
          <w:szCs w:val="24"/>
          <w:lang w:val="en-CA"/>
        </w:rPr>
        <w:t xml:space="preserve">Like </w:t>
      </w:r>
      <w:r w:rsidR="72E17308" w:rsidRPr="0ED98BCC">
        <w:rPr>
          <w:rFonts w:eastAsiaTheme="minorEastAsia"/>
          <w:sz w:val="24"/>
          <w:szCs w:val="24"/>
          <w:lang w:val="en-CA"/>
        </w:rPr>
        <w:t>Champlain’s settlers</w:t>
      </w:r>
      <w:r w:rsidR="77314AB3" w:rsidRPr="0ED98BCC">
        <w:rPr>
          <w:rFonts w:eastAsiaTheme="minorEastAsia"/>
          <w:sz w:val="24"/>
          <w:szCs w:val="24"/>
          <w:lang w:val="en-CA"/>
        </w:rPr>
        <w:t>,</w:t>
      </w:r>
      <w:r w:rsidRPr="0ED98BCC">
        <w:rPr>
          <w:rFonts w:eastAsiaTheme="minorEastAsia"/>
          <w:sz w:val="24"/>
          <w:szCs w:val="24"/>
          <w:lang w:val="en-CA"/>
        </w:rPr>
        <w:t xml:space="preserve"> you could </w:t>
      </w:r>
      <w:r w:rsidR="7CE5D969" w:rsidRPr="0ED98BCC">
        <w:rPr>
          <w:rFonts w:eastAsiaTheme="minorEastAsia"/>
          <w:sz w:val="24"/>
          <w:szCs w:val="24"/>
          <w:lang w:val="en-CA"/>
        </w:rPr>
        <w:t>focus on food</w:t>
      </w:r>
      <w:r w:rsidR="18E63EBA" w:rsidRPr="0ED98BCC">
        <w:rPr>
          <w:rFonts w:eastAsiaTheme="minorEastAsia"/>
          <w:sz w:val="24"/>
          <w:szCs w:val="24"/>
          <w:lang w:val="en-CA"/>
        </w:rPr>
        <w:t>:</w:t>
      </w:r>
    </w:p>
    <w:p w14:paraId="5F20C2C4" w14:textId="19C688F4" w:rsidR="4CF8F820" w:rsidRDefault="4CF8F820" w:rsidP="0ED98BCC">
      <w:pPr>
        <w:pStyle w:val="ListParagraph"/>
        <w:numPr>
          <w:ilvl w:val="1"/>
          <w:numId w:val="7"/>
        </w:numPr>
        <w:spacing w:after="0"/>
        <w:rPr>
          <w:rFonts w:eastAsiaTheme="minorEastAsia"/>
          <w:sz w:val="24"/>
          <w:szCs w:val="24"/>
          <w:lang w:val="en-CA"/>
        </w:rPr>
      </w:pPr>
      <w:r w:rsidRPr="0ED98BCC">
        <w:rPr>
          <w:rFonts w:eastAsiaTheme="minorEastAsia"/>
          <w:sz w:val="24"/>
          <w:szCs w:val="24"/>
          <w:lang w:val="en-CA"/>
        </w:rPr>
        <w:t>Prepare a meal for everyone in the household</w:t>
      </w:r>
    </w:p>
    <w:p w14:paraId="563A2472" w14:textId="720FCBCD" w:rsidR="4CF8F820" w:rsidRDefault="4CF8F820" w:rsidP="0ED98BCC">
      <w:pPr>
        <w:pStyle w:val="ListParagraph"/>
        <w:numPr>
          <w:ilvl w:val="1"/>
          <w:numId w:val="7"/>
        </w:numPr>
        <w:spacing w:after="0"/>
        <w:rPr>
          <w:rFonts w:eastAsiaTheme="minorEastAsia"/>
          <w:sz w:val="24"/>
          <w:szCs w:val="24"/>
          <w:lang w:val="en-CA"/>
        </w:rPr>
      </w:pPr>
      <w:r w:rsidRPr="0ED98BCC">
        <w:rPr>
          <w:rFonts w:eastAsiaTheme="minorEastAsia"/>
          <w:sz w:val="24"/>
          <w:szCs w:val="24"/>
          <w:lang w:val="en-CA"/>
        </w:rPr>
        <w:t>Prepare a tasty snack or drink for the household</w:t>
      </w:r>
    </w:p>
    <w:p w14:paraId="1D1D433C" w14:textId="4425FCA1" w:rsidR="6379646D" w:rsidRDefault="34AE0865" w:rsidP="0ED98BCC">
      <w:pPr>
        <w:spacing w:after="0"/>
        <w:rPr>
          <w:rFonts w:ascii="Times New Roman" w:eastAsia="Times New Roman" w:hAnsi="Times New Roman" w:cs="Times New Roman"/>
          <w:sz w:val="24"/>
          <w:szCs w:val="24"/>
          <w:lang w:val="en-CA"/>
        </w:rPr>
      </w:pPr>
      <w:r w:rsidRPr="0ED98BCC">
        <w:rPr>
          <w:rFonts w:eastAsiaTheme="minorEastAsia"/>
          <w:sz w:val="24"/>
          <w:szCs w:val="24"/>
          <w:lang w:val="en-CA"/>
        </w:rPr>
        <w:t>Or y</w:t>
      </w:r>
      <w:r w:rsidR="09465B88" w:rsidRPr="0ED98BCC">
        <w:rPr>
          <w:rFonts w:eastAsiaTheme="minorEastAsia"/>
          <w:sz w:val="24"/>
          <w:szCs w:val="24"/>
          <w:lang w:val="en-CA"/>
        </w:rPr>
        <w:t xml:space="preserve">ou </w:t>
      </w:r>
      <w:r w:rsidR="30361AA4" w:rsidRPr="0ED98BCC">
        <w:rPr>
          <w:rFonts w:eastAsiaTheme="minorEastAsia"/>
          <w:sz w:val="24"/>
          <w:szCs w:val="24"/>
          <w:lang w:val="en-CA"/>
        </w:rPr>
        <w:t xml:space="preserve">could </w:t>
      </w:r>
      <w:r w:rsidR="09465B88" w:rsidRPr="0ED98BCC">
        <w:rPr>
          <w:rFonts w:eastAsiaTheme="minorEastAsia"/>
          <w:sz w:val="24"/>
          <w:szCs w:val="24"/>
          <w:lang w:val="en-CA"/>
        </w:rPr>
        <w:t>take on or help with a home improvement task:</w:t>
      </w:r>
    </w:p>
    <w:p w14:paraId="18A1E99C" w14:textId="0A474843" w:rsidR="6379646D" w:rsidRDefault="09465B88" w:rsidP="0ED98BCC">
      <w:pPr>
        <w:pStyle w:val="ListParagraph"/>
        <w:numPr>
          <w:ilvl w:val="1"/>
          <w:numId w:val="12"/>
        </w:numPr>
        <w:rPr>
          <w:rFonts w:eastAsiaTheme="minorEastAsia"/>
          <w:sz w:val="24"/>
          <w:szCs w:val="24"/>
          <w:lang w:val="en-CA"/>
        </w:rPr>
      </w:pPr>
      <w:r w:rsidRPr="0ED98BCC">
        <w:rPr>
          <w:rFonts w:eastAsiaTheme="minorEastAsia"/>
          <w:sz w:val="24"/>
          <w:szCs w:val="24"/>
          <w:lang w:val="en-CA"/>
        </w:rPr>
        <w:t xml:space="preserve">Clean </w:t>
      </w:r>
      <w:r w:rsidR="4DB16216" w:rsidRPr="0ED98BCC">
        <w:rPr>
          <w:rFonts w:eastAsiaTheme="minorEastAsia"/>
          <w:sz w:val="24"/>
          <w:szCs w:val="24"/>
          <w:lang w:val="en-CA"/>
        </w:rPr>
        <w:t>your room</w:t>
      </w:r>
    </w:p>
    <w:p w14:paraId="0B6B2FF3" w14:textId="259E2DB4" w:rsidR="6379646D" w:rsidRDefault="09465B88" w:rsidP="0ED98BCC">
      <w:pPr>
        <w:pStyle w:val="ListParagraph"/>
        <w:numPr>
          <w:ilvl w:val="1"/>
          <w:numId w:val="12"/>
        </w:numPr>
        <w:rPr>
          <w:rFonts w:eastAsiaTheme="minorEastAsia"/>
          <w:sz w:val="24"/>
          <w:szCs w:val="24"/>
          <w:lang w:val="en-CA"/>
        </w:rPr>
      </w:pPr>
      <w:r w:rsidRPr="0ED98BCC">
        <w:rPr>
          <w:rFonts w:eastAsiaTheme="minorEastAsia"/>
          <w:sz w:val="24"/>
          <w:szCs w:val="24"/>
          <w:lang w:val="en-CA"/>
        </w:rPr>
        <w:t xml:space="preserve">Reorganize </w:t>
      </w:r>
      <w:r w:rsidR="607DA41B" w:rsidRPr="0ED98BCC">
        <w:rPr>
          <w:rFonts w:eastAsiaTheme="minorEastAsia"/>
          <w:sz w:val="24"/>
          <w:szCs w:val="24"/>
          <w:lang w:val="en-CA"/>
        </w:rPr>
        <w:t>a space</w:t>
      </w:r>
    </w:p>
    <w:p w14:paraId="2A658D78" w14:textId="555F8AE0" w:rsidR="2CDC74C2" w:rsidRDefault="2CDC74C2" w:rsidP="0ED98BCC">
      <w:pPr>
        <w:pStyle w:val="ListParagraph"/>
        <w:numPr>
          <w:ilvl w:val="1"/>
          <w:numId w:val="12"/>
        </w:numPr>
        <w:spacing w:after="0"/>
        <w:rPr>
          <w:rFonts w:eastAsiaTheme="minorEastAsia"/>
          <w:sz w:val="24"/>
          <w:szCs w:val="24"/>
          <w:lang w:val="en-CA"/>
        </w:rPr>
      </w:pPr>
      <w:r w:rsidRPr="0ED98BCC">
        <w:rPr>
          <w:rFonts w:eastAsiaTheme="minorEastAsia"/>
          <w:sz w:val="24"/>
          <w:szCs w:val="24"/>
          <w:lang w:val="en-CA"/>
        </w:rPr>
        <w:t>Build or help fix a part of the house</w:t>
      </w:r>
    </w:p>
    <w:p w14:paraId="6BC9ACE7" w14:textId="79A70E33" w:rsidR="2BCA1666" w:rsidRDefault="2BCA1666" w:rsidP="0ED98BCC">
      <w:pPr>
        <w:pStyle w:val="ListParagraph"/>
        <w:numPr>
          <w:ilvl w:val="1"/>
          <w:numId w:val="12"/>
        </w:numPr>
        <w:spacing w:after="0"/>
        <w:rPr>
          <w:rFonts w:eastAsiaTheme="minorEastAsia"/>
          <w:sz w:val="24"/>
          <w:szCs w:val="24"/>
          <w:lang w:val="en-CA"/>
        </w:rPr>
      </w:pPr>
      <w:r w:rsidRPr="0ED98BCC">
        <w:rPr>
          <w:rFonts w:eastAsiaTheme="minorEastAsia"/>
          <w:sz w:val="24"/>
          <w:szCs w:val="24"/>
          <w:lang w:val="en-CA"/>
        </w:rPr>
        <w:t>Weed a garden bed</w:t>
      </w:r>
    </w:p>
    <w:p w14:paraId="434AF8CD" w14:textId="28A40809" w:rsidR="6379646D" w:rsidRDefault="7E71C2BC" w:rsidP="0ED98BCC">
      <w:pPr>
        <w:spacing w:after="0"/>
        <w:rPr>
          <w:rFonts w:eastAsiaTheme="minorEastAsia"/>
          <w:sz w:val="24"/>
          <w:szCs w:val="24"/>
          <w:lang w:val="en-CA"/>
        </w:rPr>
      </w:pPr>
      <w:r w:rsidRPr="0ED98BCC">
        <w:rPr>
          <w:rFonts w:eastAsiaTheme="minorEastAsia"/>
          <w:sz w:val="24"/>
          <w:szCs w:val="24"/>
          <w:lang w:val="en-CA"/>
        </w:rPr>
        <w:t>Or y</w:t>
      </w:r>
      <w:r w:rsidR="09465B88" w:rsidRPr="0ED98BCC">
        <w:rPr>
          <w:rFonts w:eastAsiaTheme="minorEastAsia"/>
          <w:sz w:val="24"/>
          <w:szCs w:val="24"/>
          <w:lang w:val="en-CA"/>
        </w:rPr>
        <w:t>ou could organize some form of entertainment:</w:t>
      </w:r>
    </w:p>
    <w:p w14:paraId="2C50FF9F" w14:textId="3998977F" w:rsidR="6379646D" w:rsidRDefault="09465B88" w:rsidP="0ED98BCC">
      <w:pPr>
        <w:pStyle w:val="ListParagraph"/>
        <w:numPr>
          <w:ilvl w:val="1"/>
          <w:numId w:val="11"/>
        </w:numPr>
        <w:rPr>
          <w:rFonts w:eastAsiaTheme="minorEastAsia"/>
          <w:sz w:val="24"/>
          <w:szCs w:val="24"/>
          <w:lang w:val="en-CA"/>
        </w:rPr>
      </w:pPr>
      <w:r w:rsidRPr="0ED98BCC">
        <w:rPr>
          <w:rFonts w:eastAsiaTheme="minorEastAsia"/>
          <w:sz w:val="24"/>
          <w:szCs w:val="24"/>
          <w:lang w:val="en-CA"/>
        </w:rPr>
        <w:t>Movie night</w:t>
      </w:r>
    </w:p>
    <w:p w14:paraId="36087459" w14:textId="163A8BDE" w:rsidR="6379646D" w:rsidRDefault="09465B88" w:rsidP="0ED98BCC">
      <w:pPr>
        <w:pStyle w:val="ListParagraph"/>
        <w:numPr>
          <w:ilvl w:val="1"/>
          <w:numId w:val="11"/>
        </w:numPr>
        <w:rPr>
          <w:rFonts w:eastAsiaTheme="minorEastAsia"/>
          <w:sz w:val="24"/>
          <w:szCs w:val="24"/>
          <w:lang w:val="en-CA"/>
        </w:rPr>
      </w:pPr>
      <w:r w:rsidRPr="0ED98BCC">
        <w:rPr>
          <w:rFonts w:eastAsiaTheme="minorEastAsia"/>
          <w:sz w:val="24"/>
          <w:szCs w:val="24"/>
          <w:lang w:val="en-CA"/>
        </w:rPr>
        <w:t>Board game night</w:t>
      </w:r>
    </w:p>
    <w:p w14:paraId="7C58A18F" w14:textId="2CAE97BB" w:rsidR="6379646D" w:rsidRDefault="09465B88" w:rsidP="0ED98BCC">
      <w:pPr>
        <w:pStyle w:val="ListParagraph"/>
        <w:numPr>
          <w:ilvl w:val="1"/>
          <w:numId w:val="11"/>
        </w:numPr>
        <w:rPr>
          <w:rFonts w:eastAsiaTheme="minorEastAsia"/>
          <w:sz w:val="24"/>
          <w:szCs w:val="24"/>
          <w:lang w:val="en-CA"/>
        </w:rPr>
      </w:pPr>
      <w:r w:rsidRPr="0ED98BCC">
        <w:rPr>
          <w:rFonts w:eastAsiaTheme="minorEastAsia"/>
          <w:sz w:val="24"/>
          <w:szCs w:val="24"/>
          <w:lang w:val="en-CA"/>
        </w:rPr>
        <w:t>Prepare a performance for your family</w:t>
      </w:r>
    </w:p>
    <w:p w14:paraId="0D8C84C8" w14:textId="30A268C2" w:rsidR="3575CB24" w:rsidRDefault="3575CB24" w:rsidP="0ED98BCC">
      <w:pPr>
        <w:pStyle w:val="ListParagraph"/>
        <w:numPr>
          <w:ilvl w:val="1"/>
          <w:numId w:val="11"/>
        </w:numPr>
        <w:rPr>
          <w:rFonts w:eastAsiaTheme="minorEastAsia"/>
          <w:sz w:val="24"/>
          <w:szCs w:val="24"/>
          <w:lang w:val="en-CA"/>
        </w:rPr>
      </w:pPr>
      <w:r w:rsidRPr="0ED98BCC">
        <w:rPr>
          <w:rFonts w:eastAsiaTheme="minorEastAsia"/>
          <w:sz w:val="24"/>
          <w:szCs w:val="24"/>
          <w:lang w:val="en-CA"/>
        </w:rPr>
        <w:t>Play a song for the household</w:t>
      </w:r>
    </w:p>
    <w:p w14:paraId="79E17C82" w14:textId="51A3AA59" w:rsidR="301B9C86" w:rsidRDefault="2FBF3ED4" w:rsidP="0ED98BCC">
      <w:pPr>
        <w:spacing w:after="0"/>
        <w:rPr>
          <w:rFonts w:eastAsiaTheme="minorEastAsia"/>
          <w:sz w:val="24"/>
          <w:szCs w:val="24"/>
          <w:lang w:val="en-CA"/>
        </w:rPr>
      </w:pPr>
      <w:r w:rsidRPr="0ED98BCC">
        <w:rPr>
          <w:rFonts w:eastAsiaTheme="minorEastAsia"/>
          <w:sz w:val="24"/>
          <w:szCs w:val="24"/>
          <w:lang w:val="en-CA"/>
        </w:rPr>
        <w:t>Or y</w:t>
      </w:r>
      <w:r w:rsidR="301B9C86" w:rsidRPr="0ED98BCC">
        <w:rPr>
          <w:rFonts w:eastAsiaTheme="minorEastAsia"/>
          <w:sz w:val="24"/>
          <w:szCs w:val="24"/>
          <w:lang w:val="en-CA"/>
        </w:rPr>
        <w:t>ou could organize some form of physical activity</w:t>
      </w:r>
    </w:p>
    <w:p w14:paraId="5B11DB06" w14:textId="0FB058B9" w:rsidR="301B9C86" w:rsidRDefault="301B9C86" w:rsidP="0ED98BCC">
      <w:pPr>
        <w:pStyle w:val="ListParagraph"/>
        <w:numPr>
          <w:ilvl w:val="1"/>
          <w:numId w:val="6"/>
        </w:numPr>
        <w:rPr>
          <w:rFonts w:eastAsiaTheme="minorEastAsia"/>
          <w:sz w:val="24"/>
          <w:szCs w:val="24"/>
          <w:lang w:val="en-CA"/>
        </w:rPr>
      </w:pPr>
      <w:r w:rsidRPr="0ED98BCC">
        <w:rPr>
          <w:rFonts w:eastAsiaTheme="minorEastAsia"/>
          <w:sz w:val="24"/>
          <w:szCs w:val="24"/>
          <w:lang w:val="en-CA"/>
        </w:rPr>
        <w:t>Hide and go seek</w:t>
      </w:r>
    </w:p>
    <w:p w14:paraId="6AFA23F1" w14:textId="22E39C3A" w:rsidR="301B9C86" w:rsidRDefault="301B9C86" w:rsidP="0ED98BCC">
      <w:pPr>
        <w:pStyle w:val="ListParagraph"/>
        <w:numPr>
          <w:ilvl w:val="1"/>
          <w:numId w:val="6"/>
        </w:numPr>
        <w:rPr>
          <w:rFonts w:eastAsiaTheme="minorEastAsia"/>
          <w:sz w:val="24"/>
          <w:szCs w:val="24"/>
          <w:lang w:val="en-CA"/>
        </w:rPr>
      </w:pPr>
      <w:r w:rsidRPr="0ED98BCC">
        <w:rPr>
          <w:rFonts w:eastAsiaTheme="minorEastAsia"/>
          <w:sz w:val="24"/>
          <w:szCs w:val="24"/>
          <w:lang w:val="en-CA"/>
        </w:rPr>
        <w:t>Indoor game (ping pong, darts, pool, etc.)</w:t>
      </w:r>
    </w:p>
    <w:p w14:paraId="03AF175B" w14:textId="77777777" w:rsidR="003C3BDC" w:rsidRDefault="003C3BDC" w:rsidP="0ED98BCC">
      <w:pPr>
        <w:rPr>
          <w:rFonts w:eastAsiaTheme="minorEastAsia"/>
          <w:b/>
          <w:bCs/>
          <w:sz w:val="24"/>
          <w:szCs w:val="24"/>
          <w:lang w:val="en-CA"/>
        </w:rPr>
      </w:pPr>
    </w:p>
    <w:p w14:paraId="49FFB088" w14:textId="4D0FDAB0" w:rsidR="1E6A910F" w:rsidRDefault="1E6A910F" w:rsidP="0ED98BCC">
      <w:pPr>
        <w:rPr>
          <w:rFonts w:eastAsiaTheme="minorEastAsia"/>
          <w:b/>
          <w:bCs/>
          <w:sz w:val="24"/>
          <w:szCs w:val="24"/>
          <w:lang w:val="en-CA"/>
        </w:rPr>
      </w:pPr>
      <w:r w:rsidRPr="0ED98BCC">
        <w:rPr>
          <w:rFonts w:eastAsiaTheme="minorEastAsia"/>
          <w:b/>
          <w:bCs/>
          <w:sz w:val="24"/>
          <w:szCs w:val="24"/>
          <w:lang w:val="en-CA"/>
        </w:rPr>
        <w:t xml:space="preserve">Tell </w:t>
      </w:r>
      <w:r w:rsidR="3406B1CF" w:rsidRPr="0ED98BCC">
        <w:rPr>
          <w:rFonts w:eastAsiaTheme="minorEastAsia"/>
          <w:b/>
          <w:bCs/>
          <w:sz w:val="24"/>
          <w:szCs w:val="24"/>
          <w:lang w:val="en-CA"/>
        </w:rPr>
        <w:t>me</w:t>
      </w:r>
      <w:r w:rsidRPr="0ED98BCC">
        <w:rPr>
          <w:rFonts w:eastAsiaTheme="minorEastAsia"/>
          <w:b/>
          <w:bCs/>
          <w:sz w:val="24"/>
          <w:szCs w:val="24"/>
          <w:lang w:val="en-CA"/>
        </w:rPr>
        <w:t xml:space="preserve"> </w:t>
      </w:r>
      <w:r w:rsidR="6389F3EB" w:rsidRPr="0ED98BCC">
        <w:rPr>
          <w:rFonts w:eastAsiaTheme="minorEastAsia"/>
          <w:b/>
          <w:bCs/>
          <w:sz w:val="24"/>
          <w:szCs w:val="24"/>
          <w:lang w:val="en-CA"/>
        </w:rPr>
        <w:t>about</w:t>
      </w:r>
      <w:r w:rsidRPr="0ED98BCC">
        <w:rPr>
          <w:rFonts w:eastAsiaTheme="minorEastAsia"/>
          <w:b/>
          <w:bCs/>
          <w:sz w:val="24"/>
          <w:szCs w:val="24"/>
          <w:lang w:val="en-CA"/>
        </w:rPr>
        <w:t xml:space="preserve"> your </w:t>
      </w:r>
      <w:r w:rsidR="6BC78984" w:rsidRPr="0ED98BCC">
        <w:rPr>
          <w:rFonts w:eastAsiaTheme="minorEastAsia"/>
          <w:b/>
          <w:bCs/>
          <w:sz w:val="24"/>
          <w:szCs w:val="24"/>
          <w:lang w:val="en-CA"/>
        </w:rPr>
        <w:t>Goo</w:t>
      </w:r>
      <w:r w:rsidRPr="0ED98BCC">
        <w:rPr>
          <w:rFonts w:eastAsiaTheme="minorEastAsia"/>
          <w:b/>
          <w:bCs/>
          <w:sz w:val="24"/>
          <w:szCs w:val="24"/>
          <w:lang w:val="en-CA"/>
        </w:rPr>
        <w:t>d</w:t>
      </w:r>
      <w:r w:rsidR="6BC78984" w:rsidRPr="0ED98BCC">
        <w:rPr>
          <w:rFonts w:eastAsiaTheme="minorEastAsia"/>
          <w:b/>
          <w:bCs/>
          <w:sz w:val="24"/>
          <w:szCs w:val="24"/>
          <w:lang w:val="en-CA"/>
        </w:rPr>
        <w:t xml:space="preserve"> Cheer</w:t>
      </w:r>
      <w:r w:rsidRPr="0ED98BCC">
        <w:rPr>
          <w:rFonts w:eastAsiaTheme="minorEastAsia"/>
          <w:b/>
          <w:bCs/>
          <w:sz w:val="24"/>
          <w:szCs w:val="24"/>
          <w:lang w:val="en-CA"/>
        </w:rPr>
        <w:t xml:space="preserve"> </w:t>
      </w:r>
      <w:r w:rsidR="6E0C5D7B" w:rsidRPr="0ED98BCC">
        <w:rPr>
          <w:rFonts w:eastAsiaTheme="minorEastAsia"/>
          <w:b/>
          <w:bCs/>
          <w:sz w:val="24"/>
          <w:szCs w:val="24"/>
          <w:lang w:val="en-CA"/>
        </w:rPr>
        <w:t>P</w:t>
      </w:r>
      <w:r w:rsidR="511D540A" w:rsidRPr="0ED98BCC">
        <w:rPr>
          <w:rFonts w:eastAsiaTheme="minorEastAsia"/>
          <w:b/>
          <w:bCs/>
          <w:sz w:val="24"/>
          <w:szCs w:val="24"/>
          <w:lang w:val="en-CA"/>
        </w:rPr>
        <w:t>roject:</w:t>
      </w:r>
    </w:p>
    <w:p w14:paraId="65383657" w14:textId="418A27D7" w:rsidR="511D540A" w:rsidRDefault="511D540A" w:rsidP="0ED98BCC">
      <w:pPr>
        <w:pStyle w:val="ListParagraph"/>
        <w:numPr>
          <w:ilvl w:val="0"/>
          <w:numId w:val="1"/>
        </w:numPr>
        <w:rPr>
          <w:rFonts w:eastAsiaTheme="minorEastAsia"/>
          <w:sz w:val="24"/>
          <w:szCs w:val="24"/>
          <w:lang w:val="en-CA"/>
        </w:rPr>
      </w:pPr>
      <w:r w:rsidRPr="0ED98BCC">
        <w:rPr>
          <w:rFonts w:eastAsiaTheme="minorEastAsia"/>
          <w:sz w:val="24"/>
          <w:szCs w:val="24"/>
          <w:lang w:val="en-CA"/>
        </w:rPr>
        <w:t>What did you do?</w:t>
      </w:r>
      <w:r w:rsidR="08B66FD8" w:rsidRPr="0ED98BCC">
        <w:rPr>
          <w:rFonts w:eastAsiaTheme="minorEastAsia"/>
          <w:sz w:val="24"/>
          <w:szCs w:val="24"/>
          <w:lang w:val="en-CA"/>
        </w:rPr>
        <w:t xml:space="preserve"> Please describe it in detail</w:t>
      </w:r>
      <w:r w:rsidR="5B603E00" w:rsidRPr="0ED98BCC">
        <w:rPr>
          <w:rFonts w:eastAsiaTheme="minorEastAsia"/>
          <w:sz w:val="24"/>
          <w:szCs w:val="24"/>
          <w:lang w:val="en-CA"/>
        </w:rPr>
        <w:t>.</w:t>
      </w:r>
    </w:p>
    <w:p w14:paraId="251020AB" w14:textId="633F577F" w:rsidR="511D540A" w:rsidRDefault="511D540A" w:rsidP="0ED98BCC">
      <w:pPr>
        <w:rPr>
          <w:rFonts w:eastAsiaTheme="minorEastAsia"/>
          <w:sz w:val="24"/>
          <w:szCs w:val="24"/>
          <w:lang w:val="en-CA"/>
        </w:rPr>
      </w:pPr>
    </w:p>
    <w:p w14:paraId="5860F114" w14:textId="787BBD3D" w:rsidR="511D540A" w:rsidRDefault="511D540A" w:rsidP="0ED98BCC">
      <w:pPr>
        <w:pStyle w:val="ListParagraph"/>
        <w:numPr>
          <w:ilvl w:val="0"/>
          <w:numId w:val="1"/>
        </w:numPr>
        <w:rPr>
          <w:rFonts w:eastAsiaTheme="minorEastAsia"/>
          <w:sz w:val="24"/>
          <w:szCs w:val="24"/>
          <w:lang w:val="en-CA"/>
        </w:rPr>
      </w:pPr>
      <w:r w:rsidRPr="0ED98BCC">
        <w:rPr>
          <w:rFonts w:eastAsiaTheme="minorEastAsia"/>
          <w:sz w:val="24"/>
          <w:szCs w:val="24"/>
          <w:lang w:val="en-CA"/>
        </w:rPr>
        <w:t>How was it received?</w:t>
      </w:r>
      <w:r w:rsidR="3BCA2B5C" w:rsidRPr="0ED98BCC">
        <w:rPr>
          <w:rFonts w:eastAsiaTheme="minorEastAsia"/>
          <w:sz w:val="24"/>
          <w:szCs w:val="24"/>
          <w:lang w:val="en-CA"/>
        </w:rPr>
        <w:t xml:space="preserve"> Ask participants to provide feedback.</w:t>
      </w:r>
    </w:p>
    <w:p w14:paraId="37B34C31" w14:textId="717789CA" w:rsidR="2F534D03" w:rsidRDefault="2F534D03" w:rsidP="0ED98BCC">
      <w:pPr>
        <w:rPr>
          <w:rFonts w:eastAsiaTheme="minorEastAsia"/>
          <w:sz w:val="24"/>
          <w:szCs w:val="24"/>
          <w:lang w:val="en-CA"/>
        </w:rPr>
      </w:pPr>
    </w:p>
    <w:p w14:paraId="5EDEDA88" w14:textId="2067FC45" w:rsidR="112DDAE3" w:rsidRDefault="112DDAE3" w:rsidP="0ED98BCC">
      <w:pPr>
        <w:spacing w:beforeAutospacing="1" w:afterAutospacing="1"/>
        <w:rPr>
          <w:rFonts w:eastAsiaTheme="minorEastAsia"/>
          <w:sz w:val="24"/>
          <w:szCs w:val="24"/>
          <w:lang w:val="en-CA"/>
        </w:rPr>
      </w:pPr>
      <w:r w:rsidRPr="0ED98BCC">
        <w:rPr>
          <w:rFonts w:eastAsiaTheme="minorEastAsia"/>
          <w:b/>
          <w:bCs/>
          <w:sz w:val="28"/>
          <w:szCs w:val="28"/>
          <w:u w:val="single"/>
        </w:rPr>
        <w:t>Assessment Criteria / Rubric:</w:t>
      </w:r>
      <w:r w:rsidRPr="0ED98BCC">
        <w:rPr>
          <w:rFonts w:eastAsiaTheme="minorEastAsia"/>
          <w:sz w:val="24"/>
          <w:szCs w:val="24"/>
        </w:rPr>
        <w:t> </w:t>
      </w:r>
      <w:r w:rsidRPr="0ED98BCC">
        <w:rPr>
          <w:rFonts w:eastAsiaTheme="minorEastAsia"/>
          <w:sz w:val="24"/>
          <w:szCs w:val="24"/>
          <w:lang w:val="en-CA"/>
        </w:rPr>
        <w:t> </w:t>
      </w:r>
      <w:r w:rsidRPr="0ED98BCC">
        <w:rPr>
          <w:rFonts w:eastAsiaTheme="minorEastAsia"/>
          <w:sz w:val="24"/>
          <w:szCs w:val="24"/>
        </w:rPr>
        <w:t xml:space="preserve"> </w:t>
      </w:r>
    </w:p>
    <w:p w14:paraId="262B687E" w14:textId="4C94B117" w:rsidR="112DDAE3" w:rsidRDefault="112DDAE3" w:rsidP="0ED98BCC">
      <w:pPr>
        <w:spacing w:beforeAutospacing="1" w:afterAutospacing="1"/>
        <w:rPr>
          <w:rFonts w:eastAsiaTheme="minorEastAsia"/>
          <w:sz w:val="24"/>
          <w:szCs w:val="24"/>
        </w:rPr>
      </w:pPr>
      <w:r w:rsidRPr="0ED98BCC">
        <w:rPr>
          <w:rFonts w:eastAsiaTheme="minorEastAsia"/>
          <w:sz w:val="24"/>
          <w:szCs w:val="24"/>
        </w:rPr>
        <w:t>Self-evaluate by highlighting the box that best fits the answers you submitted.</w:t>
      </w:r>
    </w:p>
    <w:tbl>
      <w:tblPr>
        <w:tblStyle w:val="TableGrid"/>
        <w:tblW w:w="0" w:type="auto"/>
        <w:tblLook w:val="04A0" w:firstRow="1" w:lastRow="0" w:firstColumn="1" w:lastColumn="0" w:noHBand="0" w:noVBand="1"/>
      </w:tblPr>
      <w:tblGrid>
        <w:gridCol w:w="1981"/>
        <w:gridCol w:w="1762"/>
        <w:gridCol w:w="1869"/>
        <w:gridCol w:w="1869"/>
        <w:gridCol w:w="1869"/>
      </w:tblGrid>
      <w:tr w:rsidR="0ED98BCC" w14:paraId="2CAB0F2C" w14:textId="77777777" w:rsidTr="0ED98BCC">
        <w:tc>
          <w:tcPr>
            <w:tcW w:w="1980" w:type="dxa"/>
          </w:tcPr>
          <w:p w14:paraId="3085082B" w14:textId="7B129E92" w:rsidR="0ED98BCC" w:rsidRDefault="0ED98BCC" w:rsidP="0ED98BCC">
            <w:pPr>
              <w:spacing w:before="120" w:afterAutospacing="1"/>
              <w:jc w:val="center"/>
              <w:rPr>
                <w:rFonts w:eastAsiaTheme="minorEastAsia"/>
                <w:sz w:val="28"/>
                <w:szCs w:val="28"/>
              </w:rPr>
            </w:pPr>
            <w:r w:rsidRPr="0ED98BCC">
              <w:rPr>
                <w:rFonts w:eastAsiaTheme="minorEastAsia"/>
                <w:b/>
                <w:bCs/>
                <w:sz w:val="28"/>
                <w:szCs w:val="28"/>
              </w:rPr>
              <w:t>Competencies</w:t>
            </w:r>
            <w:r w:rsidRPr="0ED98BCC">
              <w:rPr>
                <w:rFonts w:eastAsiaTheme="minorEastAsia"/>
                <w:sz w:val="28"/>
                <w:szCs w:val="28"/>
                <w:lang w:val="en-CA"/>
              </w:rPr>
              <w:t> </w:t>
            </w:r>
          </w:p>
        </w:tc>
        <w:tc>
          <w:tcPr>
            <w:tcW w:w="1764" w:type="dxa"/>
          </w:tcPr>
          <w:p w14:paraId="2617C167" w14:textId="4D6B368F" w:rsidR="0ED98BCC" w:rsidRDefault="0ED98BCC" w:rsidP="0ED98BCC">
            <w:pPr>
              <w:spacing w:before="120"/>
              <w:jc w:val="center"/>
              <w:rPr>
                <w:rFonts w:eastAsiaTheme="minorEastAsia"/>
                <w:sz w:val="24"/>
                <w:szCs w:val="24"/>
              </w:rPr>
            </w:pPr>
            <w:r w:rsidRPr="0ED98BCC">
              <w:rPr>
                <w:rFonts w:eastAsiaTheme="minorEastAsia"/>
                <w:b/>
                <w:bCs/>
                <w:sz w:val="24"/>
                <w:szCs w:val="24"/>
              </w:rPr>
              <w:t>Emerging</w:t>
            </w:r>
            <w:r w:rsidRPr="0ED98BCC">
              <w:rPr>
                <w:rFonts w:eastAsiaTheme="minorEastAsia"/>
                <w:sz w:val="24"/>
                <w:szCs w:val="24"/>
                <w:lang w:val="en-CA"/>
              </w:rPr>
              <w:t> </w:t>
            </w:r>
          </w:p>
        </w:tc>
        <w:tc>
          <w:tcPr>
            <w:tcW w:w="1872" w:type="dxa"/>
          </w:tcPr>
          <w:p w14:paraId="7BAD5B9D" w14:textId="4E4FE024" w:rsidR="0ED98BCC" w:rsidRDefault="0ED98BCC" w:rsidP="0ED98BCC">
            <w:pPr>
              <w:spacing w:before="120"/>
              <w:jc w:val="center"/>
              <w:rPr>
                <w:rFonts w:eastAsiaTheme="minorEastAsia"/>
                <w:sz w:val="24"/>
                <w:szCs w:val="24"/>
              </w:rPr>
            </w:pPr>
            <w:r w:rsidRPr="0ED98BCC">
              <w:rPr>
                <w:rFonts w:eastAsiaTheme="minorEastAsia"/>
                <w:b/>
                <w:bCs/>
                <w:sz w:val="24"/>
                <w:szCs w:val="24"/>
              </w:rPr>
              <w:t>Developing</w:t>
            </w:r>
            <w:r w:rsidRPr="0ED98BCC">
              <w:rPr>
                <w:rFonts w:eastAsiaTheme="minorEastAsia"/>
                <w:sz w:val="24"/>
                <w:szCs w:val="24"/>
                <w:lang w:val="en-CA"/>
              </w:rPr>
              <w:t> </w:t>
            </w:r>
          </w:p>
        </w:tc>
        <w:tc>
          <w:tcPr>
            <w:tcW w:w="1872" w:type="dxa"/>
          </w:tcPr>
          <w:p w14:paraId="670244E9" w14:textId="355E2095" w:rsidR="0ED98BCC" w:rsidRDefault="0ED98BCC" w:rsidP="0ED98BCC">
            <w:pPr>
              <w:spacing w:before="120"/>
              <w:jc w:val="center"/>
              <w:rPr>
                <w:rFonts w:eastAsiaTheme="minorEastAsia"/>
                <w:sz w:val="24"/>
                <w:szCs w:val="24"/>
              </w:rPr>
            </w:pPr>
            <w:r w:rsidRPr="0ED98BCC">
              <w:rPr>
                <w:rFonts w:eastAsiaTheme="minorEastAsia"/>
                <w:b/>
                <w:bCs/>
                <w:sz w:val="24"/>
                <w:szCs w:val="24"/>
              </w:rPr>
              <w:t>Proficient</w:t>
            </w:r>
            <w:r w:rsidRPr="0ED98BCC">
              <w:rPr>
                <w:rFonts w:eastAsiaTheme="minorEastAsia"/>
                <w:sz w:val="24"/>
                <w:szCs w:val="24"/>
                <w:lang w:val="en-CA"/>
              </w:rPr>
              <w:t> </w:t>
            </w:r>
          </w:p>
        </w:tc>
        <w:tc>
          <w:tcPr>
            <w:tcW w:w="1872" w:type="dxa"/>
          </w:tcPr>
          <w:p w14:paraId="43792D9B" w14:textId="01DA6044" w:rsidR="0ED98BCC" w:rsidRDefault="0ED98BCC" w:rsidP="0ED98BCC">
            <w:pPr>
              <w:spacing w:before="120"/>
              <w:jc w:val="center"/>
              <w:rPr>
                <w:rFonts w:eastAsiaTheme="minorEastAsia"/>
                <w:sz w:val="24"/>
                <w:szCs w:val="24"/>
              </w:rPr>
            </w:pPr>
            <w:r w:rsidRPr="0ED98BCC">
              <w:rPr>
                <w:rFonts w:eastAsiaTheme="minorEastAsia"/>
                <w:b/>
                <w:bCs/>
                <w:sz w:val="24"/>
                <w:szCs w:val="24"/>
              </w:rPr>
              <w:t>Extending</w:t>
            </w:r>
            <w:r w:rsidRPr="0ED98BCC">
              <w:rPr>
                <w:rFonts w:eastAsiaTheme="minorEastAsia"/>
                <w:sz w:val="24"/>
                <w:szCs w:val="24"/>
                <w:lang w:val="en-CA"/>
              </w:rPr>
              <w:t> </w:t>
            </w:r>
          </w:p>
        </w:tc>
      </w:tr>
      <w:tr w:rsidR="0ED98BCC" w14:paraId="23738726" w14:textId="77777777" w:rsidTr="0ED98BCC">
        <w:tc>
          <w:tcPr>
            <w:tcW w:w="1980" w:type="dxa"/>
          </w:tcPr>
          <w:p w14:paraId="20DCB52B" w14:textId="4A615A68" w:rsidR="0ED98BCC" w:rsidRDefault="0ED98BCC" w:rsidP="0ED98BCC">
            <w:pPr>
              <w:spacing w:beforeAutospacing="1" w:afterAutospacing="1"/>
              <w:jc w:val="center"/>
              <w:rPr>
                <w:rFonts w:eastAsiaTheme="minorEastAsia"/>
                <w:sz w:val="24"/>
                <w:szCs w:val="24"/>
              </w:rPr>
            </w:pPr>
            <w:r w:rsidRPr="0ED98BCC">
              <w:rPr>
                <w:rFonts w:eastAsiaTheme="minorEastAsia"/>
                <w:sz w:val="24"/>
                <w:szCs w:val="24"/>
                <w:lang w:val="en-CA"/>
              </w:rPr>
              <w:t> </w:t>
            </w:r>
          </w:p>
          <w:p w14:paraId="3AEC3127" w14:textId="2CAFAE24" w:rsidR="0ED98BCC" w:rsidRDefault="0ED98BCC" w:rsidP="0ED98BCC">
            <w:pPr>
              <w:spacing w:beforeAutospacing="1" w:afterAutospacing="1"/>
              <w:jc w:val="center"/>
              <w:rPr>
                <w:rFonts w:eastAsiaTheme="minorEastAsia"/>
                <w:sz w:val="24"/>
                <w:szCs w:val="24"/>
              </w:rPr>
            </w:pPr>
            <w:r w:rsidRPr="0ED98BCC">
              <w:rPr>
                <w:rFonts w:eastAsiaTheme="minorEastAsia"/>
                <w:sz w:val="24"/>
                <w:szCs w:val="24"/>
                <w:lang w:val="en-CA"/>
              </w:rPr>
              <w:t> </w:t>
            </w:r>
            <w:r w:rsidRPr="0ED98BCC">
              <w:rPr>
                <w:rFonts w:eastAsiaTheme="minorEastAsia"/>
                <w:b/>
                <w:bCs/>
                <w:sz w:val="24"/>
                <w:szCs w:val="24"/>
              </w:rPr>
              <w:t>Reading Comprehension and Clarity</w:t>
            </w:r>
            <w:r w:rsidRPr="0ED98BCC">
              <w:rPr>
                <w:rFonts w:eastAsiaTheme="minorEastAsia"/>
                <w:sz w:val="24"/>
                <w:szCs w:val="24"/>
                <w:lang w:val="en-CA"/>
              </w:rPr>
              <w:t> </w:t>
            </w:r>
          </w:p>
        </w:tc>
        <w:tc>
          <w:tcPr>
            <w:tcW w:w="1764" w:type="dxa"/>
          </w:tcPr>
          <w:p w14:paraId="02FB354E" w14:textId="15DCB0DB" w:rsidR="0ED98BCC" w:rsidRDefault="0ED98BCC" w:rsidP="0ED98BCC">
            <w:pPr>
              <w:spacing w:beforeAutospacing="1" w:afterAutospacing="1"/>
              <w:jc w:val="center"/>
              <w:rPr>
                <w:rFonts w:eastAsiaTheme="minorEastAsia"/>
                <w:sz w:val="20"/>
                <w:szCs w:val="20"/>
              </w:rPr>
            </w:pPr>
            <w:r w:rsidRPr="0ED98BCC">
              <w:rPr>
                <w:rFonts w:eastAsiaTheme="minorEastAsia"/>
                <w:sz w:val="20"/>
                <w:szCs w:val="20"/>
              </w:rPr>
              <w:t xml:space="preserve">Answers reflect </w:t>
            </w:r>
            <w:r w:rsidRPr="0ED98BCC">
              <w:rPr>
                <w:rFonts w:eastAsiaTheme="minorEastAsia"/>
                <w:b/>
                <w:bCs/>
                <w:sz w:val="20"/>
                <w:szCs w:val="20"/>
              </w:rPr>
              <w:t>minima</w:t>
            </w:r>
            <w:r w:rsidRPr="0ED98BCC">
              <w:rPr>
                <w:rFonts w:eastAsiaTheme="minorEastAsia"/>
                <w:sz w:val="20"/>
                <w:szCs w:val="20"/>
              </w:rPr>
              <w:t>l understanding of material. </w:t>
            </w:r>
            <w:r w:rsidRPr="0ED98BCC">
              <w:rPr>
                <w:rFonts w:eastAsiaTheme="minorEastAsia"/>
                <w:sz w:val="20"/>
                <w:szCs w:val="20"/>
                <w:lang w:val="en-CA"/>
              </w:rPr>
              <w:t> </w:t>
            </w:r>
          </w:p>
          <w:p w14:paraId="7A9571F4" w14:textId="5E744756" w:rsidR="0ED98BCC" w:rsidRDefault="0ED98BCC" w:rsidP="0ED98BCC">
            <w:pPr>
              <w:spacing w:beforeAutospacing="1" w:afterAutospacing="1"/>
              <w:jc w:val="center"/>
              <w:rPr>
                <w:rFonts w:eastAsiaTheme="minorEastAsia"/>
                <w:sz w:val="20"/>
                <w:szCs w:val="20"/>
              </w:rPr>
            </w:pPr>
            <w:r w:rsidRPr="0ED98BCC">
              <w:rPr>
                <w:rFonts w:eastAsiaTheme="minorEastAsia"/>
                <w:sz w:val="20"/>
                <w:szCs w:val="20"/>
              </w:rPr>
              <w:lastRenderedPageBreak/>
              <w:t>Work is very difficult to follow and incomplete.</w:t>
            </w:r>
          </w:p>
        </w:tc>
        <w:tc>
          <w:tcPr>
            <w:tcW w:w="1872" w:type="dxa"/>
          </w:tcPr>
          <w:p w14:paraId="4568CA68" w14:textId="63F3B9D8" w:rsidR="0ED98BCC" w:rsidRDefault="0ED98BCC" w:rsidP="0ED98BCC">
            <w:pPr>
              <w:spacing w:beforeAutospacing="1" w:afterAutospacing="1"/>
              <w:jc w:val="center"/>
              <w:rPr>
                <w:rFonts w:eastAsiaTheme="minorEastAsia"/>
                <w:sz w:val="20"/>
                <w:szCs w:val="20"/>
              </w:rPr>
            </w:pPr>
            <w:r w:rsidRPr="0ED98BCC">
              <w:rPr>
                <w:rFonts w:eastAsiaTheme="minorEastAsia"/>
                <w:sz w:val="20"/>
                <w:szCs w:val="20"/>
              </w:rPr>
              <w:lastRenderedPageBreak/>
              <w:t xml:space="preserve">Answers reflect </w:t>
            </w:r>
            <w:r w:rsidRPr="0ED98BCC">
              <w:rPr>
                <w:rFonts w:eastAsiaTheme="minorEastAsia"/>
                <w:b/>
                <w:bCs/>
                <w:sz w:val="20"/>
                <w:szCs w:val="20"/>
              </w:rPr>
              <w:t>some</w:t>
            </w:r>
            <w:r w:rsidRPr="0ED98BCC">
              <w:rPr>
                <w:rFonts w:eastAsiaTheme="minorEastAsia"/>
                <w:sz w:val="20"/>
                <w:szCs w:val="20"/>
              </w:rPr>
              <w:t xml:space="preserve"> understanding of the material. </w:t>
            </w:r>
            <w:r w:rsidRPr="0ED98BCC">
              <w:rPr>
                <w:rFonts w:eastAsiaTheme="minorEastAsia"/>
                <w:sz w:val="20"/>
                <w:szCs w:val="20"/>
                <w:lang w:val="en-CA"/>
              </w:rPr>
              <w:t> </w:t>
            </w:r>
          </w:p>
          <w:p w14:paraId="0681550E" w14:textId="77777777" w:rsidR="0ED98BCC" w:rsidRDefault="0ED98BCC" w:rsidP="0ED98BCC">
            <w:pPr>
              <w:jc w:val="center"/>
              <w:rPr>
                <w:rFonts w:eastAsiaTheme="minorEastAsia"/>
                <w:sz w:val="20"/>
                <w:szCs w:val="20"/>
                <w:lang w:val="en-CA"/>
              </w:rPr>
            </w:pPr>
            <w:r w:rsidRPr="0ED98BCC">
              <w:rPr>
                <w:rFonts w:eastAsiaTheme="minorEastAsia"/>
                <w:sz w:val="20"/>
                <w:szCs w:val="20"/>
                <w:lang w:val="en-CA"/>
              </w:rPr>
              <w:t> </w:t>
            </w:r>
          </w:p>
          <w:p w14:paraId="59F93103" w14:textId="3DE1AD2E" w:rsidR="0ED98BCC" w:rsidRDefault="0ED98BCC" w:rsidP="0ED98BCC">
            <w:pPr>
              <w:jc w:val="center"/>
              <w:rPr>
                <w:rFonts w:eastAsiaTheme="minorEastAsia"/>
                <w:sz w:val="20"/>
                <w:szCs w:val="20"/>
              </w:rPr>
            </w:pPr>
            <w:r w:rsidRPr="0ED98BCC">
              <w:rPr>
                <w:rFonts w:eastAsiaTheme="minorEastAsia"/>
                <w:sz w:val="20"/>
                <w:szCs w:val="20"/>
              </w:rPr>
              <w:lastRenderedPageBreak/>
              <w:t>Work is unclear and partially complete.</w:t>
            </w:r>
            <w:r w:rsidRPr="0ED98BCC">
              <w:rPr>
                <w:rFonts w:eastAsiaTheme="minorEastAsia"/>
                <w:sz w:val="20"/>
                <w:szCs w:val="20"/>
                <w:lang w:val="en-CA"/>
              </w:rPr>
              <w:t> </w:t>
            </w:r>
          </w:p>
        </w:tc>
        <w:tc>
          <w:tcPr>
            <w:tcW w:w="1872" w:type="dxa"/>
          </w:tcPr>
          <w:p w14:paraId="1B9E8FF3" w14:textId="77777777" w:rsidR="0ED98BCC" w:rsidRDefault="0ED98BCC" w:rsidP="0ED98BCC">
            <w:pPr>
              <w:spacing w:beforeAutospacing="1" w:afterAutospacing="1"/>
              <w:jc w:val="center"/>
              <w:rPr>
                <w:rFonts w:eastAsiaTheme="minorEastAsia"/>
                <w:sz w:val="20"/>
                <w:szCs w:val="20"/>
              </w:rPr>
            </w:pPr>
            <w:r w:rsidRPr="0ED98BCC">
              <w:rPr>
                <w:rFonts w:eastAsiaTheme="minorEastAsia"/>
                <w:sz w:val="20"/>
                <w:szCs w:val="20"/>
              </w:rPr>
              <w:lastRenderedPageBreak/>
              <w:t xml:space="preserve">Answers reflect a </w:t>
            </w:r>
            <w:r w:rsidRPr="0ED98BCC">
              <w:rPr>
                <w:rFonts w:eastAsiaTheme="minorEastAsia"/>
                <w:b/>
                <w:bCs/>
                <w:sz w:val="20"/>
                <w:szCs w:val="20"/>
              </w:rPr>
              <w:t>strong</w:t>
            </w:r>
            <w:r w:rsidRPr="0ED98BCC">
              <w:rPr>
                <w:rFonts w:eastAsiaTheme="minorEastAsia"/>
                <w:sz w:val="20"/>
                <w:szCs w:val="20"/>
              </w:rPr>
              <w:t xml:space="preserve"> understanding of the material. </w:t>
            </w:r>
            <w:r w:rsidRPr="0ED98BCC">
              <w:rPr>
                <w:rFonts w:eastAsiaTheme="minorEastAsia"/>
                <w:sz w:val="20"/>
                <w:szCs w:val="20"/>
                <w:lang w:val="en-CA"/>
              </w:rPr>
              <w:t> </w:t>
            </w:r>
          </w:p>
          <w:p w14:paraId="567A627A" w14:textId="19D9D4CE" w:rsidR="0ED98BCC" w:rsidRDefault="0ED98BCC" w:rsidP="0ED98BCC">
            <w:pPr>
              <w:spacing w:beforeAutospacing="1" w:afterAutospacing="1"/>
              <w:jc w:val="center"/>
              <w:rPr>
                <w:rFonts w:eastAsiaTheme="minorEastAsia"/>
                <w:sz w:val="20"/>
                <w:szCs w:val="20"/>
              </w:rPr>
            </w:pPr>
            <w:r w:rsidRPr="0ED98BCC">
              <w:rPr>
                <w:rFonts w:eastAsiaTheme="minorEastAsia"/>
                <w:sz w:val="20"/>
                <w:szCs w:val="20"/>
              </w:rPr>
              <w:t>Work is clear and fully complete.</w:t>
            </w:r>
            <w:r w:rsidRPr="0ED98BCC">
              <w:rPr>
                <w:rFonts w:eastAsiaTheme="minorEastAsia"/>
                <w:sz w:val="20"/>
                <w:szCs w:val="20"/>
                <w:lang w:val="en-CA"/>
              </w:rPr>
              <w:t> </w:t>
            </w:r>
          </w:p>
        </w:tc>
        <w:tc>
          <w:tcPr>
            <w:tcW w:w="1872" w:type="dxa"/>
          </w:tcPr>
          <w:p w14:paraId="3D974261" w14:textId="303B727E" w:rsidR="0ED98BCC" w:rsidRDefault="0ED98BCC" w:rsidP="0ED98BCC">
            <w:pPr>
              <w:spacing w:beforeAutospacing="1" w:afterAutospacing="1"/>
              <w:jc w:val="center"/>
              <w:rPr>
                <w:rFonts w:eastAsiaTheme="minorEastAsia"/>
                <w:sz w:val="20"/>
                <w:szCs w:val="20"/>
              </w:rPr>
            </w:pPr>
            <w:r w:rsidRPr="0ED98BCC">
              <w:rPr>
                <w:rFonts w:eastAsiaTheme="minorEastAsia"/>
                <w:sz w:val="20"/>
                <w:szCs w:val="20"/>
              </w:rPr>
              <w:t xml:space="preserve">Answers reflect a </w:t>
            </w:r>
            <w:r w:rsidRPr="0ED98BCC">
              <w:rPr>
                <w:rFonts w:eastAsiaTheme="minorEastAsia"/>
                <w:b/>
                <w:bCs/>
                <w:sz w:val="20"/>
                <w:szCs w:val="20"/>
              </w:rPr>
              <w:t>sophisticated</w:t>
            </w:r>
            <w:r w:rsidRPr="0ED98BCC">
              <w:rPr>
                <w:rFonts w:eastAsiaTheme="minorEastAsia"/>
                <w:sz w:val="20"/>
                <w:szCs w:val="20"/>
              </w:rPr>
              <w:t xml:space="preserve"> interpretation of the material.</w:t>
            </w:r>
            <w:r w:rsidRPr="0ED98BCC">
              <w:rPr>
                <w:rFonts w:eastAsiaTheme="minorEastAsia"/>
                <w:sz w:val="20"/>
                <w:szCs w:val="20"/>
                <w:lang w:val="en-CA"/>
              </w:rPr>
              <w:t> </w:t>
            </w:r>
          </w:p>
          <w:p w14:paraId="2EAD771B" w14:textId="105A6E88" w:rsidR="0ED98BCC" w:rsidRDefault="0ED98BCC" w:rsidP="0ED98BCC">
            <w:pPr>
              <w:spacing w:beforeAutospacing="1" w:afterAutospacing="1"/>
              <w:jc w:val="center"/>
              <w:rPr>
                <w:rFonts w:eastAsiaTheme="minorEastAsia"/>
                <w:sz w:val="20"/>
                <w:szCs w:val="20"/>
              </w:rPr>
            </w:pPr>
            <w:r w:rsidRPr="0ED98BCC">
              <w:rPr>
                <w:rFonts w:eastAsiaTheme="minorEastAsia"/>
                <w:sz w:val="20"/>
                <w:szCs w:val="20"/>
              </w:rPr>
              <w:lastRenderedPageBreak/>
              <w:t>Work is robust, detailed and thorough.</w:t>
            </w:r>
            <w:r w:rsidRPr="0ED98BCC">
              <w:rPr>
                <w:rFonts w:eastAsiaTheme="minorEastAsia"/>
                <w:sz w:val="20"/>
                <w:szCs w:val="20"/>
                <w:lang w:val="en-CA"/>
              </w:rPr>
              <w:t> </w:t>
            </w:r>
          </w:p>
        </w:tc>
      </w:tr>
      <w:tr w:rsidR="0ED98BCC" w14:paraId="67D1936A" w14:textId="77777777" w:rsidTr="0ED98BCC">
        <w:tc>
          <w:tcPr>
            <w:tcW w:w="1980" w:type="dxa"/>
          </w:tcPr>
          <w:p w14:paraId="0A6807B3" w14:textId="5FDDD43E" w:rsidR="0ED98BCC" w:rsidRDefault="0ED98BCC" w:rsidP="0ED98BCC">
            <w:pPr>
              <w:spacing w:beforeAutospacing="1" w:afterAutospacing="1"/>
              <w:jc w:val="center"/>
              <w:rPr>
                <w:rFonts w:eastAsiaTheme="minorEastAsia"/>
                <w:sz w:val="24"/>
                <w:szCs w:val="24"/>
              </w:rPr>
            </w:pPr>
          </w:p>
          <w:p w14:paraId="557FB57B" w14:textId="4F013249" w:rsidR="0ED98BCC" w:rsidRDefault="0ED98BCC" w:rsidP="0ED98BCC">
            <w:pPr>
              <w:spacing w:beforeAutospacing="1" w:afterAutospacing="1"/>
              <w:jc w:val="center"/>
              <w:rPr>
                <w:rFonts w:eastAsiaTheme="minorEastAsia"/>
                <w:b/>
                <w:bCs/>
                <w:sz w:val="24"/>
                <w:szCs w:val="24"/>
              </w:rPr>
            </w:pPr>
            <w:r w:rsidRPr="0ED98BCC">
              <w:rPr>
                <w:rFonts w:eastAsiaTheme="minorEastAsia"/>
                <w:b/>
                <w:bCs/>
                <w:sz w:val="24"/>
                <w:szCs w:val="24"/>
              </w:rPr>
              <w:t>Creative and /or Critical Thinking</w:t>
            </w:r>
          </w:p>
          <w:p w14:paraId="3291ABEB" w14:textId="31306DD1" w:rsidR="0ED98BCC" w:rsidRDefault="0ED98BCC" w:rsidP="0ED98BCC">
            <w:pPr>
              <w:spacing w:beforeAutospacing="1" w:afterAutospacing="1"/>
              <w:jc w:val="center"/>
              <w:rPr>
                <w:rFonts w:eastAsiaTheme="minorEastAsia"/>
                <w:b/>
                <w:bCs/>
                <w:sz w:val="24"/>
                <w:szCs w:val="24"/>
              </w:rPr>
            </w:pPr>
          </w:p>
        </w:tc>
        <w:tc>
          <w:tcPr>
            <w:tcW w:w="1764" w:type="dxa"/>
          </w:tcPr>
          <w:p w14:paraId="5524BD02" w14:textId="0A47EB60" w:rsidR="0ED98BCC" w:rsidRDefault="0ED98BCC" w:rsidP="0ED98BCC">
            <w:pPr>
              <w:spacing w:beforeAutospacing="1" w:afterAutospacing="1"/>
              <w:jc w:val="center"/>
              <w:rPr>
                <w:rFonts w:eastAsiaTheme="minorEastAsia"/>
                <w:sz w:val="20"/>
                <w:szCs w:val="20"/>
              </w:rPr>
            </w:pPr>
            <w:r w:rsidRPr="0ED98BCC">
              <w:rPr>
                <w:rFonts w:eastAsiaTheme="minorEastAsia"/>
                <w:sz w:val="20"/>
                <w:szCs w:val="20"/>
                <w:lang w:val="en-CA"/>
              </w:rPr>
              <w:t> </w:t>
            </w:r>
          </w:p>
          <w:p w14:paraId="7356CBF5" w14:textId="0C3081D6" w:rsidR="0ED98BCC" w:rsidRDefault="0ED98BCC" w:rsidP="0ED98BCC">
            <w:pPr>
              <w:spacing w:beforeAutospacing="1" w:afterAutospacing="1"/>
              <w:jc w:val="center"/>
              <w:rPr>
                <w:rFonts w:eastAsiaTheme="minorEastAsia"/>
                <w:sz w:val="20"/>
                <w:szCs w:val="20"/>
              </w:rPr>
            </w:pPr>
            <w:r w:rsidRPr="0ED98BCC">
              <w:rPr>
                <w:rFonts w:eastAsiaTheme="minorEastAsia"/>
                <w:sz w:val="20"/>
                <w:szCs w:val="20"/>
              </w:rPr>
              <w:t>Answers reflect zero creative or critical thinking</w:t>
            </w:r>
            <w:r w:rsidRPr="0ED98BCC">
              <w:rPr>
                <w:rFonts w:eastAsiaTheme="minorEastAsia"/>
                <w:sz w:val="20"/>
                <w:szCs w:val="20"/>
                <w:lang w:val="en-CA"/>
              </w:rPr>
              <w:t> </w:t>
            </w:r>
          </w:p>
        </w:tc>
        <w:tc>
          <w:tcPr>
            <w:tcW w:w="1872" w:type="dxa"/>
          </w:tcPr>
          <w:p w14:paraId="17C9D9EB" w14:textId="685FA63B" w:rsidR="0ED98BCC" w:rsidRDefault="0ED98BCC" w:rsidP="0ED98BCC">
            <w:pPr>
              <w:spacing w:beforeAutospacing="1" w:afterAutospacing="1"/>
              <w:jc w:val="center"/>
              <w:rPr>
                <w:rFonts w:eastAsiaTheme="minorEastAsia"/>
                <w:sz w:val="20"/>
                <w:szCs w:val="20"/>
              </w:rPr>
            </w:pPr>
            <w:r w:rsidRPr="0ED98BCC">
              <w:rPr>
                <w:rFonts w:eastAsiaTheme="minorEastAsia"/>
                <w:sz w:val="20"/>
                <w:szCs w:val="20"/>
                <w:lang w:val="en-CA"/>
              </w:rPr>
              <w:t> </w:t>
            </w:r>
          </w:p>
          <w:p w14:paraId="33FA4423" w14:textId="4BCE87F5" w:rsidR="0ED98BCC" w:rsidRDefault="0ED98BCC" w:rsidP="0ED98BCC">
            <w:pPr>
              <w:spacing w:beforeAutospacing="1" w:afterAutospacing="1"/>
              <w:jc w:val="center"/>
              <w:rPr>
                <w:rFonts w:eastAsiaTheme="minorEastAsia"/>
                <w:sz w:val="20"/>
                <w:szCs w:val="20"/>
              </w:rPr>
            </w:pPr>
            <w:r w:rsidRPr="0ED98BCC">
              <w:rPr>
                <w:rFonts w:eastAsiaTheme="minorEastAsia"/>
                <w:sz w:val="20"/>
                <w:szCs w:val="20"/>
              </w:rPr>
              <w:t>Answers reflect some creative or critical thinking</w:t>
            </w:r>
            <w:r w:rsidRPr="0ED98BCC">
              <w:rPr>
                <w:rFonts w:eastAsiaTheme="minorEastAsia"/>
                <w:sz w:val="20"/>
                <w:szCs w:val="20"/>
                <w:lang w:val="en-CA"/>
              </w:rPr>
              <w:t> </w:t>
            </w:r>
          </w:p>
        </w:tc>
        <w:tc>
          <w:tcPr>
            <w:tcW w:w="1872" w:type="dxa"/>
          </w:tcPr>
          <w:p w14:paraId="6DD4DBF5" w14:textId="0B2E8220" w:rsidR="0ED98BCC" w:rsidRDefault="0ED98BCC" w:rsidP="0ED98BCC">
            <w:pPr>
              <w:spacing w:beforeAutospacing="1" w:afterAutospacing="1"/>
              <w:jc w:val="center"/>
              <w:rPr>
                <w:rFonts w:eastAsiaTheme="minorEastAsia"/>
                <w:sz w:val="20"/>
                <w:szCs w:val="20"/>
              </w:rPr>
            </w:pPr>
            <w:r w:rsidRPr="0ED98BCC">
              <w:rPr>
                <w:rFonts w:eastAsiaTheme="minorEastAsia"/>
                <w:sz w:val="20"/>
                <w:szCs w:val="20"/>
                <w:lang w:val="en-CA"/>
              </w:rPr>
              <w:t> </w:t>
            </w:r>
          </w:p>
          <w:p w14:paraId="273C1E0B" w14:textId="31D4F7D8" w:rsidR="0ED98BCC" w:rsidRDefault="0ED98BCC" w:rsidP="0ED98BCC">
            <w:pPr>
              <w:spacing w:beforeAutospacing="1" w:afterAutospacing="1"/>
              <w:jc w:val="center"/>
              <w:rPr>
                <w:rFonts w:eastAsiaTheme="minorEastAsia"/>
                <w:sz w:val="20"/>
                <w:szCs w:val="20"/>
              </w:rPr>
            </w:pPr>
            <w:r w:rsidRPr="0ED98BCC">
              <w:rPr>
                <w:rFonts w:eastAsiaTheme="minorEastAsia"/>
                <w:sz w:val="20"/>
                <w:szCs w:val="20"/>
              </w:rPr>
              <w:t>Answers reflect quality creative or critical thinking</w:t>
            </w:r>
            <w:r w:rsidRPr="0ED98BCC">
              <w:rPr>
                <w:rFonts w:eastAsiaTheme="minorEastAsia"/>
                <w:sz w:val="20"/>
                <w:szCs w:val="20"/>
                <w:lang w:val="en-CA"/>
              </w:rPr>
              <w:t> </w:t>
            </w:r>
          </w:p>
        </w:tc>
        <w:tc>
          <w:tcPr>
            <w:tcW w:w="1872" w:type="dxa"/>
          </w:tcPr>
          <w:p w14:paraId="4106EA99" w14:textId="6DF0D1B0" w:rsidR="0ED98BCC" w:rsidRDefault="0ED98BCC" w:rsidP="0ED98BCC">
            <w:pPr>
              <w:spacing w:beforeAutospacing="1" w:afterAutospacing="1"/>
              <w:jc w:val="center"/>
              <w:rPr>
                <w:rFonts w:eastAsiaTheme="minorEastAsia"/>
                <w:sz w:val="20"/>
                <w:szCs w:val="20"/>
              </w:rPr>
            </w:pPr>
            <w:r w:rsidRPr="0ED98BCC">
              <w:rPr>
                <w:rFonts w:eastAsiaTheme="minorEastAsia"/>
                <w:sz w:val="20"/>
                <w:szCs w:val="20"/>
                <w:lang w:val="en-CA"/>
              </w:rPr>
              <w:t> </w:t>
            </w:r>
          </w:p>
          <w:p w14:paraId="4598EE4E" w14:textId="50A745F3" w:rsidR="0ED98BCC" w:rsidRDefault="0ED98BCC" w:rsidP="0ED98BCC">
            <w:pPr>
              <w:spacing w:beforeAutospacing="1" w:afterAutospacing="1"/>
              <w:jc w:val="center"/>
              <w:rPr>
                <w:rFonts w:eastAsiaTheme="minorEastAsia"/>
                <w:sz w:val="20"/>
                <w:szCs w:val="20"/>
              </w:rPr>
            </w:pPr>
            <w:r w:rsidRPr="0ED98BCC">
              <w:rPr>
                <w:rFonts w:eastAsiaTheme="minorEastAsia"/>
                <w:sz w:val="20"/>
                <w:szCs w:val="20"/>
              </w:rPr>
              <w:t>Answers reflect exceptional creative or critical thinking.</w:t>
            </w:r>
            <w:r w:rsidRPr="0ED98BCC">
              <w:rPr>
                <w:rFonts w:eastAsiaTheme="minorEastAsia"/>
                <w:sz w:val="20"/>
                <w:szCs w:val="20"/>
                <w:lang w:val="en-CA"/>
              </w:rPr>
              <w:t> </w:t>
            </w:r>
          </w:p>
        </w:tc>
      </w:tr>
    </w:tbl>
    <w:p w14:paraId="1F2977B5" w14:textId="7430D190" w:rsidR="0ED98BCC" w:rsidRDefault="0ED98BCC" w:rsidP="0ED98BCC">
      <w:pPr>
        <w:rPr>
          <w:rFonts w:eastAsiaTheme="minorEastAsia"/>
          <w:b/>
          <w:bCs/>
          <w:lang w:val="en-CA"/>
        </w:rPr>
      </w:pPr>
    </w:p>
    <w:p w14:paraId="34465DB9" w14:textId="19880333" w:rsidR="112DDAE3" w:rsidRDefault="112DDAE3" w:rsidP="0ED98BCC">
      <w:pPr>
        <w:rPr>
          <w:rFonts w:eastAsiaTheme="minorEastAsia"/>
          <w:b/>
          <w:bCs/>
          <w:sz w:val="24"/>
          <w:szCs w:val="24"/>
          <w:lang w:val="en-CA"/>
        </w:rPr>
      </w:pPr>
      <w:r w:rsidRPr="0ED98BCC">
        <w:rPr>
          <w:rFonts w:eastAsiaTheme="minorEastAsia"/>
          <w:b/>
          <w:bCs/>
          <w:sz w:val="24"/>
          <w:szCs w:val="24"/>
          <w:lang w:val="en-CA"/>
        </w:rPr>
        <w:t>Teacher Comments:</w:t>
      </w:r>
    </w:p>
    <w:p w14:paraId="610794B6" w14:textId="0CE47B6B" w:rsidR="0ED98BCC" w:rsidRDefault="0ED98BCC" w:rsidP="0ED98BCC">
      <w:pPr>
        <w:rPr>
          <w:rFonts w:eastAsiaTheme="minorEastAsia"/>
          <w:b/>
          <w:bCs/>
          <w:sz w:val="24"/>
          <w:szCs w:val="24"/>
          <w:lang w:val="en-CA"/>
        </w:rPr>
      </w:pPr>
    </w:p>
    <w:p w14:paraId="0ACE0C49" w14:textId="77777777" w:rsidR="000E2E47" w:rsidRDefault="000E2E47" w:rsidP="0ED98BCC">
      <w:pPr>
        <w:rPr>
          <w:rFonts w:eastAsiaTheme="minorEastAsia"/>
          <w:b/>
          <w:bCs/>
          <w:sz w:val="24"/>
          <w:szCs w:val="24"/>
          <w:lang w:val="en-CA"/>
        </w:rPr>
      </w:pPr>
    </w:p>
    <w:p w14:paraId="296F7715" w14:textId="1DB9F13D" w:rsidR="37042C3E" w:rsidRDefault="37042C3E" w:rsidP="0ED98BCC">
      <w:pPr>
        <w:rPr>
          <w:rFonts w:eastAsiaTheme="minorEastAsia"/>
          <w:b/>
          <w:bCs/>
          <w:sz w:val="28"/>
          <w:szCs w:val="28"/>
          <w:u w:val="single"/>
          <w:lang w:val="en-CA"/>
        </w:rPr>
      </w:pPr>
      <w:r w:rsidRPr="0ED98BCC">
        <w:rPr>
          <w:rFonts w:eastAsiaTheme="minorEastAsia"/>
          <w:b/>
          <w:bCs/>
          <w:sz w:val="28"/>
          <w:szCs w:val="28"/>
          <w:u w:val="single"/>
          <w:lang w:val="en-CA"/>
        </w:rPr>
        <w:t>Extension Assignment:</w:t>
      </w:r>
    </w:p>
    <w:p w14:paraId="03BC8B8A" w14:textId="545D7477" w:rsidR="37042C3E" w:rsidRDefault="7F89C787" w:rsidP="0ED98BCC">
      <w:pPr>
        <w:rPr>
          <w:rFonts w:eastAsiaTheme="minorEastAsia"/>
          <w:sz w:val="24"/>
          <w:szCs w:val="24"/>
          <w:lang w:val="en-CA"/>
        </w:rPr>
      </w:pPr>
      <w:r w:rsidRPr="0ED98BCC">
        <w:rPr>
          <w:rFonts w:eastAsiaTheme="minorEastAsia"/>
          <w:b/>
          <w:bCs/>
          <w:sz w:val="24"/>
          <w:szCs w:val="24"/>
          <w:lang w:val="en-CA"/>
        </w:rPr>
        <w:t>Option 1.</w:t>
      </w:r>
      <w:r w:rsidRPr="0ED98BCC">
        <w:rPr>
          <w:rFonts w:eastAsiaTheme="minorEastAsia"/>
          <w:sz w:val="24"/>
          <w:szCs w:val="24"/>
          <w:lang w:val="en-CA"/>
        </w:rPr>
        <w:t xml:space="preserve"> </w:t>
      </w:r>
      <w:r w:rsidR="37042C3E" w:rsidRPr="0ED98BCC">
        <w:rPr>
          <w:rFonts w:eastAsiaTheme="minorEastAsia"/>
          <w:sz w:val="24"/>
          <w:szCs w:val="24"/>
          <w:lang w:val="en-CA"/>
        </w:rPr>
        <w:t>Post a picture of your</w:t>
      </w:r>
      <w:r w:rsidR="5B1B54B6" w:rsidRPr="0ED98BCC">
        <w:rPr>
          <w:rFonts w:eastAsiaTheme="minorEastAsia"/>
          <w:sz w:val="24"/>
          <w:szCs w:val="24"/>
          <w:lang w:val="en-CA"/>
        </w:rPr>
        <w:t xml:space="preserve"> project on </w:t>
      </w:r>
      <w:proofErr w:type="spellStart"/>
      <w:r w:rsidR="5B1B54B6" w:rsidRPr="0ED98BCC">
        <w:rPr>
          <w:rFonts w:eastAsiaTheme="minorEastAsia"/>
          <w:sz w:val="24"/>
          <w:szCs w:val="24"/>
          <w:lang w:val="en-CA"/>
        </w:rPr>
        <w:t>Padlet</w:t>
      </w:r>
      <w:proofErr w:type="spellEnd"/>
      <w:r w:rsidR="5B1B54B6" w:rsidRPr="0ED98BCC">
        <w:rPr>
          <w:rFonts w:eastAsiaTheme="minorEastAsia"/>
          <w:sz w:val="24"/>
          <w:szCs w:val="24"/>
          <w:lang w:val="en-CA"/>
        </w:rPr>
        <w:t xml:space="preserve">: </w:t>
      </w:r>
      <w:hyperlink r:id="rId28">
        <w:r w:rsidR="5B1B54B6" w:rsidRPr="0ED98BCC">
          <w:rPr>
            <w:rStyle w:val="Hyperlink"/>
            <w:rFonts w:eastAsiaTheme="minorEastAsia"/>
            <w:color w:val="0563C1"/>
            <w:sz w:val="24"/>
            <w:szCs w:val="24"/>
            <w:lang w:val="en-CA"/>
          </w:rPr>
          <w:t>https://padlet.com/barker_jp/pandemic2020</w:t>
        </w:r>
      </w:hyperlink>
    </w:p>
    <w:p w14:paraId="60A65CDD" w14:textId="0E44D6E8" w:rsidR="5B1B54B6" w:rsidRDefault="5B1B54B6" w:rsidP="0ED98BCC">
      <w:pPr>
        <w:rPr>
          <w:rFonts w:eastAsiaTheme="minorEastAsia"/>
          <w:sz w:val="24"/>
          <w:szCs w:val="24"/>
          <w:lang w:val="en-CA"/>
        </w:rPr>
      </w:pPr>
      <w:r w:rsidRPr="0ED98BCC">
        <w:rPr>
          <w:rFonts w:eastAsiaTheme="minorEastAsia"/>
          <w:b/>
          <w:bCs/>
          <w:sz w:val="24"/>
          <w:szCs w:val="24"/>
          <w:lang w:val="en-CA"/>
        </w:rPr>
        <w:t xml:space="preserve">Password: </w:t>
      </w:r>
      <w:r w:rsidRPr="0ED98BCC">
        <w:rPr>
          <w:rFonts w:eastAsiaTheme="minorEastAsia"/>
          <w:sz w:val="24"/>
          <w:szCs w:val="24"/>
          <w:lang w:val="en-CA"/>
        </w:rPr>
        <w:t>pan2020</w:t>
      </w:r>
    </w:p>
    <w:p w14:paraId="11C48155" w14:textId="67F92E06" w:rsidR="5B1B54B6" w:rsidRDefault="5B1B54B6" w:rsidP="0ED98BCC">
      <w:pPr>
        <w:rPr>
          <w:rFonts w:eastAsiaTheme="minorEastAsia"/>
          <w:sz w:val="24"/>
          <w:szCs w:val="24"/>
          <w:lang w:val="en-CA"/>
        </w:rPr>
      </w:pPr>
      <w:r w:rsidRPr="0ED98BCC">
        <w:rPr>
          <w:rFonts w:eastAsiaTheme="minorEastAsia"/>
          <w:sz w:val="24"/>
          <w:szCs w:val="24"/>
          <w:lang w:val="en-CA"/>
        </w:rPr>
        <w:t>Teachers might not accept every contribution if it is not school appropriate, if there is no name attached, or if the amount of contributions being made by one person are deemed too many.</w:t>
      </w:r>
    </w:p>
    <w:p w14:paraId="4DA3154F" w14:textId="787175A1" w:rsidR="2F534D03" w:rsidRDefault="2F534D03" w:rsidP="0ED98BCC">
      <w:pPr>
        <w:rPr>
          <w:rFonts w:eastAsiaTheme="minorEastAsia"/>
          <w:sz w:val="24"/>
          <w:szCs w:val="24"/>
          <w:lang w:val="en-CA"/>
        </w:rPr>
      </w:pPr>
    </w:p>
    <w:p w14:paraId="394334BD" w14:textId="6AFE3F99" w:rsidR="6809FA51" w:rsidRDefault="0B3D9518" w:rsidP="0ED98BCC">
      <w:pPr>
        <w:rPr>
          <w:rFonts w:eastAsiaTheme="minorEastAsia"/>
          <w:sz w:val="24"/>
          <w:szCs w:val="24"/>
          <w:lang w:val="en-CA"/>
        </w:rPr>
      </w:pPr>
      <w:r w:rsidRPr="0ED98BCC">
        <w:rPr>
          <w:rFonts w:eastAsiaTheme="minorEastAsia"/>
          <w:b/>
          <w:bCs/>
          <w:sz w:val="24"/>
          <w:szCs w:val="24"/>
          <w:lang w:val="en-CA"/>
        </w:rPr>
        <w:t xml:space="preserve">Option 2. </w:t>
      </w:r>
      <w:r w:rsidR="6809FA51" w:rsidRPr="0ED98BCC">
        <w:rPr>
          <w:rFonts w:eastAsiaTheme="minorEastAsia"/>
          <w:sz w:val="24"/>
          <w:szCs w:val="24"/>
          <w:lang w:val="en-CA"/>
        </w:rPr>
        <w:t>Post a before and after picture in the table below</w:t>
      </w:r>
      <w:r w:rsidR="26DBF4DC" w:rsidRPr="0ED98BCC">
        <w:rPr>
          <w:rFonts w:eastAsiaTheme="minorEastAsia"/>
          <w:sz w:val="24"/>
          <w:szCs w:val="24"/>
          <w:lang w:val="en-CA"/>
        </w:rPr>
        <w:t xml:space="preserve"> with a caption.</w:t>
      </w:r>
    </w:p>
    <w:p w14:paraId="5E8BFD72" w14:textId="3CB56479" w:rsidR="2F534D03" w:rsidRDefault="1C64F895" w:rsidP="0ED98BCC">
      <w:pPr>
        <w:rPr>
          <w:rFonts w:eastAsiaTheme="minorEastAsia"/>
          <w:sz w:val="24"/>
          <w:szCs w:val="24"/>
          <w:lang w:val="en-CA"/>
        </w:rPr>
      </w:pPr>
      <w:r w:rsidRPr="0ED98BCC">
        <w:rPr>
          <w:rFonts w:eastAsiaTheme="minorEastAsia"/>
          <w:sz w:val="24"/>
          <w:szCs w:val="24"/>
          <w:lang w:val="en-CA"/>
        </w:rPr>
        <w:t xml:space="preserve">Mr. Sheridan’s </w:t>
      </w:r>
      <w:r w:rsidR="26DBF4DC" w:rsidRPr="0ED98BCC">
        <w:rPr>
          <w:rFonts w:eastAsiaTheme="minorEastAsia"/>
          <w:sz w:val="24"/>
          <w:szCs w:val="24"/>
          <w:lang w:val="en-CA"/>
        </w:rPr>
        <w:t>E</w:t>
      </w:r>
      <w:r w:rsidR="6809FA51" w:rsidRPr="0ED98BCC">
        <w:rPr>
          <w:rFonts w:eastAsiaTheme="minorEastAsia"/>
          <w:sz w:val="24"/>
          <w:szCs w:val="24"/>
          <w:lang w:val="en-CA"/>
        </w:rPr>
        <w:t>xample:</w:t>
      </w:r>
    </w:p>
    <w:tbl>
      <w:tblPr>
        <w:tblStyle w:val="TableGrid"/>
        <w:tblW w:w="9375" w:type="dxa"/>
        <w:tblLayout w:type="fixed"/>
        <w:tblLook w:val="06A0" w:firstRow="1" w:lastRow="0" w:firstColumn="1" w:lastColumn="0" w:noHBand="1" w:noVBand="1"/>
      </w:tblPr>
      <w:tblGrid>
        <w:gridCol w:w="4680"/>
        <w:gridCol w:w="4695"/>
      </w:tblGrid>
      <w:tr w:rsidR="2F534D03" w14:paraId="25F2DBE1" w14:textId="77777777" w:rsidTr="0ED98BCC">
        <w:tc>
          <w:tcPr>
            <w:tcW w:w="4680" w:type="dxa"/>
          </w:tcPr>
          <w:p w14:paraId="483D9D09" w14:textId="636D9B56" w:rsidR="6809FA51" w:rsidRDefault="6809FA51" w:rsidP="0ED98BCC">
            <w:pPr>
              <w:jc w:val="center"/>
              <w:rPr>
                <w:rFonts w:eastAsiaTheme="minorEastAsia"/>
                <w:b/>
                <w:bCs/>
                <w:sz w:val="28"/>
                <w:szCs w:val="28"/>
                <w:lang w:val="en-CA"/>
              </w:rPr>
            </w:pPr>
            <w:r w:rsidRPr="0ED98BCC">
              <w:rPr>
                <w:rFonts w:eastAsiaTheme="minorEastAsia"/>
                <w:b/>
                <w:bCs/>
                <w:sz w:val="28"/>
                <w:szCs w:val="28"/>
                <w:lang w:val="en-CA"/>
              </w:rPr>
              <w:t>Before</w:t>
            </w:r>
          </w:p>
        </w:tc>
        <w:tc>
          <w:tcPr>
            <w:tcW w:w="4695" w:type="dxa"/>
          </w:tcPr>
          <w:p w14:paraId="179C1081" w14:textId="25B11CD4" w:rsidR="6809FA51" w:rsidRDefault="6809FA51" w:rsidP="0ED98BCC">
            <w:pPr>
              <w:jc w:val="center"/>
              <w:rPr>
                <w:rFonts w:eastAsiaTheme="minorEastAsia"/>
                <w:b/>
                <w:bCs/>
                <w:sz w:val="28"/>
                <w:szCs w:val="28"/>
                <w:lang w:val="en-CA"/>
              </w:rPr>
            </w:pPr>
            <w:r w:rsidRPr="0ED98BCC">
              <w:rPr>
                <w:rFonts w:eastAsiaTheme="minorEastAsia"/>
                <w:b/>
                <w:bCs/>
                <w:sz w:val="28"/>
                <w:szCs w:val="28"/>
                <w:lang w:val="en-CA"/>
              </w:rPr>
              <w:t>After</w:t>
            </w:r>
          </w:p>
        </w:tc>
      </w:tr>
      <w:tr w:rsidR="2F534D03" w14:paraId="1F79334C" w14:textId="77777777" w:rsidTr="0ED98BCC">
        <w:tc>
          <w:tcPr>
            <w:tcW w:w="4680" w:type="dxa"/>
          </w:tcPr>
          <w:p w14:paraId="26C8D5A9" w14:textId="7E0B625C" w:rsidR="2F534D03" w:rsidRDefault="63472A32" w:rsidP="69E2B500">
            <w:pPr>
              <w:jc w:val="center"/>
            </w:pPr>
            <w:r>
              <w:rPr>
                <w:noProof/>
              </w:rPr>
              <w:lastRenderedPageBreak/>
              <w:drawing>
                <wp:inline distT="0" distB="0" distL="0" distR="0" wp14:anchorId="78457CEB" wp14:editId="69BEE4CB">
                  <wp:extent cx="2469018" cy="3295650"/>
                  <wp:effectExtent l="0" t="0" r="0" b="0"/>
                  <wp:docPr id="1772764869" name="Picture 344944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944856"/>
                          <pic:cNvPicPr/>
                        </pic:nvPicPr>
                        <pic:blipFill>
                          <a:blip r:embed="rId29">
                            <a:extLst>
                              <a:ext uri="{28A0092B-C50C-407E-A947-70E740481C1C}">
                                <a14:useLocalDpi xmlns:a14="http://schemas.microsoft.com/office/drawing/2010/main" val="0"/>
                              </a:ext>
                            </a:extLst>
                          </a:blip>
                          <a:stretch>
                            <a:fillRect/>
                          </a:stretch>
                        </pic:blipFill>
                        <pic:spPr>
                          <a:xfrm>
                            <a:off x="0" y="0"/>
                            <a:ext cx="2469018" cy="3295650"/>
                          </a:xfrm>
                          <a:prstGeom prst="rect">
                            <a:avLst/>
                          </a:prstGeom>
                        </pic:spPr>
                      </pic:pic>
                    </a:graphicData>
                  </a:graphic>
                </wp:inline>
              </w:drawing>
            </w:r>
          </w:p>
          <w:p w14:paraId="7E02C997" w14:textId="380FBE80" w:rsidR="2F534D03" w:rsidRDefault="18C88F07" w:rsidP="0ED98BCC">
            <w:pPr>
              <w:jc w:val="center"/>
            </w:pPr>
            <w:r>
              <w:t>Time to tackle the weeds and think about planting some flowers.</w:t>
            </w:r>
          </w:p>
        </w:tc>
        <w:tc>
          <w:tcPr>
            <w:tcW w:w="4695" w:type="dxa"/>
          </w:tcPr>
          <w:p w14:paraId="5288BCA3" w14:textId="203D723B" w:rsidR="2F534D03" w:rsidRDefault="63472A32" w:rsidP="69E2B500">
            <w:pPr>
              <w:jc w:val="center"/>
            </w:pPr>
            <w:r>
              <w:rPr>
                <w:noProof/>
              </w:rPr>
              <w:drawing>
                <wp:inline distT="0" distB="0" distL="0" distR="0" wp14:anchorId="763FC6B2" wp14:editId="387352EA">
                  <wp:extent cx="2509936" cy="3350268"/>
                  <wp:effectExtent l="0" t="0" r="0" b="0"/>
                  <wp:docPr id="1839213526" name="Picture 1688660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660718"/>
                          <pic:cNvPicPr/>
                        </pic:nvPicPr>
                        <pic:blipFill>
                          <a:blip r:embed="rId30">
                            <a:extLst>
                              <a:ext uri="{28A0092B-C50C-407E-A947-70E740481C1C}">
                                <a14:useLocalDpi xmlns:a14="http://schemas.microsoft.com/office/drawing/2010/main" val="0"/>
                              </a:ext>
                            </a:extLst>
                          </a:blip>
                          <a:stretch>
                            <a:fillRect/>
                          </a:stretch>
                        </pic:blipFill>
                        <pic:spPr>
                          <a:xfrm>
                            <a:off x="0" y="0"/>
                            <a:ext cx="2509936" cy="3350268"/>
                          </a:xfrm>
                          <a:prstGeom prst="rect">
                            <a:avLst/>
                          </a:prstGeom>
                        </pic:spPr>
                      </pic:pic>
                    </a:graphicData>
                  </a:graphic>
                </wp:inline>
              </w:drawing>
            </w:r>
          </w:p>
          <w:p w14:paraId="62CBEAAA" w14:textId="72F35883" w:rsidR="2F534D03" w:rsidRDefault="78A81FBA" w:rsidP="0ED98BCC">
            <w:pPr>
              <w:jc w:val="center"/>
            </w:pPr>
            <w:r>
              <w:t xml:space="preserve">Weeding done with approval from dad. </w:t>
            </w:r>
          </w:p>
        </w:tc>
      </w:tr>
    </w:tbl>
    <w:p w14:paraId="1231DBD0" w14:textId="1E17FB64" w:rsidR="2F534D03" w:rsidRDefault="2F534D03" w:rsidP="0ED98BCC">
      <w:pPr>
        <w:rPr>
          <w:rFonts w:eastAsiaTheme="minorEastAsia"/>
          <w:sz w:val="24"/>
          <w:szCs w:val="24"/>
          <w:lang w:val="en-CA"/>
        </w:rPr>
      </w:pPr>
    </w:p>
    <w:p w14:paraId="600F619D" w14:textId="4B2110E9" w:rsidR="69E2B500" w:rsidRDefault="69E2B500" w:rsidP="0ED98BCC">
      <w:pPr>
        <w:rPr>
          <w:rFonts w:eastAsiaTheme="minorEastAsia"/>
          <w:sz w:val="24"/>
          <w:szCs w:val="24"/>
          <w:lang w:val="en-CA"/>
        </w:rPr>
      </w:pPr>
    </w:p>
    <w:p w14:paraId="4C3C7A46" w14:textId="2E480D93" w:rsidR="2F534D03" w:rsidRDefault="706CD1AF" w:rsidP="0ED98BCC">
      <w:pPr>
        <w:rPr>
          <w:rFonts w:eastAsiaTheme="minorEastAsia"/>
          <w:sz w:val="24"/>
          <w:szCs w:val="24"/>
          <w:lang w:val="en-CA"/>
        </w:rPr>
      </w:pPr>
      <w:r w:rsidRPr="0ED98BCC">
        <w:rPr>
          <w:rFonts w:eastAsiaTheme="minorEastAsia"/>
          <w:sz w:val="24"/>
          <w:szCs w:val="24"/>
          <w:lang w:val="en-CA"/>
        </w:rPr>
        <w:t>Your example:</w:t>
      </w:r>
    </w:p>
    <w:tbl>
      <w:tblPr>
        <w:tblStyle w:val="TableGrid"/>
        <w:tblW w:w="0" w:type="auto"/>
        <w:tblLayout w:type="fixed"/>
        <w:tblLook w:val="06A0" w:firstRow="1" w:lastRow="0" w:firstColumn="1" w:lastColumn="0" w:noHBand="1" w:noVBand="1"/>
      </w:tblPr>
      <w:tblGrid>
        <w:gridCol w:w="4680"/>
        <w:gridCol w:w="4680"/>
      </w:tblGrid>
      <w:tr w:rsidR="2F534D03" w14:paraId="7DA97EBD" w14:textId="77777777" w:rsidTr="0ED98BCC">
        <w:tc>
          <w:tcPr>
            <w:tcW w:w="4680" w:type="dxa"/>
          </w:tcPr>
          <w:p w14:paraId="21EA1C71" w14:textId="636D9B56" w:rsidR="2F534D03" w:rsidRDefault="19120D12" w:rsidP="0ED98BCC">
            <w:pPr>
              <w:jc w:val="center"/>
              <w:rPr>
                <w:rFonts w:eastAsiaTheme="minorEastAsia"/>
                <w:sz w:val="24"/>
                <w:szCs w:val="24"/>
                <w:lang w:val="en-CA"/>
              </w:rPr>
            </w:pPr>
            <w:r w:rsidRPr="0ED98BCC">
              <w:rPr>
                <w:rFonts w:eastAsiaTheme="minorEastAsia"/>
                <w:sz w:val="24"/>
                <w:szCs w:val="24"/>
                <w:lang w:val="en-CA"/>
              </w:rPr>
              <w:t>Before</w:t>
            </w:r>
          </w:p>
        </w:tc>
        <w:tc>
          <w:tcPr>
            <w:tcW w:w="4680" w:type="dxa"/>
          </w:tcPr>
          <w:p w14:paraId="1169B2FC" w14:textId="25B11CD4" w:rsidR="2F534D03" w:rsidRDefault="19120D12" w:rsidP="0ED98BCC">
            <w:pPr>
              <w:jc w:val="center"/>
              <w:rPr>
                <w:rFonts w:eastAsiaTheme="minorEastAsia"/>
                <w:sz w:val="24"/>
                <w:szCs w:val="24"/>
                <w:lang w:val="en-CA"/>
              </w:rPr>
            </w:pPr>
            <w:r w:rsidRPr="0ED98BCC">
              <w:rPr>
                <w:rFonts w:eastAsiaTheme="minorEastAsia"/>
                <w:sz w:val="24"/>
                <w:szCs w:val="24"/>
                <w:lang w:val="en-CA"/>
              </w:rPr>
              <w:t>After</w:t>
            </w:r>
          </w:p>
        </w:tc>
      </w:tr>
      <w:tr w:rsidR="2F534D03" w14:paraId="0785E8C3" w14:textId="77777777" w:rsidTr="0ED98BCC">
        <w:tc>
          <w:tcPr>
            <w:tcW w:w="4680" w:type="dxa"/>
          </w:tcPr>
          <w:p w14:paraId="20FC0FAD" w14:textId="433DCC88" w:rsidR="2F534D03" w:rsidRDefault="2F534D03" w:rsidP="0ED98BCC">
            <w:pPr>
              <w:rPr>
                <w:rFonts w:eastAsiaTheme="minorEastAsia"/>
                <w:sz w:val="24"/>
                <w:szCs w:val="24"/>
                <w:lang w:val="en-CA"/>
              </w:rPr>
            </w:pPr>
          </w:p>
        </w:tc>
        <w:tc>
          <w:tcPr>
            <w:tcW w:w="4680" w:type="dxa"/>
          </w:tcPr>
          <w:p w14:paraId="3EF8E91B" w14:textId="433DCC88" w:rsidR="2F534D03" w:rsidRDefault="2F534D03" w:rsidP="0ED98BCC">
            <w:pPr>
              <w:rPr>
                <w:rFonts w:eastAsiaTheme="minorEastAsia"/>
                <w:sz w:val="24"/>
                <w:szCs w:val="24"/>
                <w:lang w:val="en-CA"/>
              </w:rPr>
            </w:pPr>
          </w:p>
        </w:tc>
      </w:tr>
    </w:tbl>
    <w:p w14:paraId="01895BB3" w14:textId="5A677CB8" w:rsidR="2F534D03" w:rsidRDefault="2F534D03" w:rsidP="0ED98BCC">
      <w:pPr>
        <w:rPr>
          <w:rFonts w:eastAsiaTheme="minorEastAsia"/>
          <w:sz w:val="24"/>
          <w:szCs w:val="24"/>
          <w:lang w:val="en-CA"/>
        </w:rPr>
      </w:pPr>
    </w:p>
    <w:p w14:paraId="0F2E913F" w14:textId="36D85006" w:rsidR="2F534D03" w:rsidRDefault="2F534D03" w:rsidP="0ED98BCC">
      <w:pPr>
        <w:rPr>
          <w:rFonts w:eastAsiaTheme="minorEastAsia"/>
          <w:sz w:val="24"/>
          <w:szCs w:val="24"/>
          <w:lang w:val="en-CA"/>
        </w:rPr>
      </w:pPr>
    </w:p>
    <w:p w14:paraId="64000F05" w14:textId="6804079A" w:rsidR="2F534D03" w:rsidRDefault="2F534D03" w:rsidP="0ED98BCC">
      <w:pPr>
        <w:rPr>
          <w:rFonts w:eastAsiaTheme="minorEastAsia"/>
          <w:lang w:val="en-CA"/>
        </w:rPr>
      </w:pPr>
    </w:p>
    <w:p w14:paraId="2CF5EC77" w14:textId="3CCDBB11" w:rsidR="6379646D" w:rsidRDefault="6379646D" w:rsidP="0ED98BCC">
      <w:pPr>
        <w:rPr>
          <w:rFonts w:eastAsiaTheme="minorEastAsia"/>
          <w:lang w:val="en-CA"/>
        </w:rPr>
      </w:pPr>
    </w:p>
    <w:p w14:paraId="7F837B20" w14:textId="2698B974" w:rsidR="5B456514" w:rsidRDefault="5B456514" w:rsidP="0ED98BCC">
      <w:pPr>
        <w:rPr>
          <w:rFonts w:eastAsiaTheme="minorEastAsia"/>
          <w:lang w:val="en-CA"/>
        </w:rPr>
      </w:pPr>
    </w:p>
    <w:sectPr w:rsidR="5B456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D96"/>
    <w:multiLevelType w:val="hybridMultilevel"/>
    <w:tmpl w:val="3022D02E"/>
    <w:lvl w:ilvl="0" w:tplc="32147EF0">
      <w:start w:val="1"/>
      <w:numFmt w:val="decimal"/>
      <w:lvlText w:val="%1."/>
      <w:lvlJc w:val="left"/>
      <w:pPr>
        <w:ind w:left="720" w:hanging="360"/>
      </w:pPr>
    </w:lvl>
    <w:lvl w:ilvl="1" w:tplc="54B290EC">
      <w:start w:val="1"/>
      <w:numFmt w:val="lowerLetter"/>
      <w:lvlText w:val="%2."/>
      <w:lvlJc w:val="left"/>
      <w:pPr>
        <w:ind w:left="1440" w:hanging="360"/>
      </w:pPr>
    </w:lvl>
    <w:lvl w:ilvl="2" w:tplc="2D1630F6">
      <w:start w:val="1"/>
      <w:numFmt w:val="lowerRoman"/>
      <w:lvlText w:val="%3."/>
      <w:lvlJc w:val="right"/>
      <w:pPr>
        <w:ind w:left="2160" w:hanging="180"/>
      </w:pPr>
    </w:lvl>
    <w:lvl w:ilvl="3" w:tplc="A9C2E430">
      <w:start w:val="1"/>
      <w:numFmt w:val="decimal"/>
      <w:lvlText w:val="%4."/>
      <w:lvlJc w:val="left"/>
      <w:pPr>
        <w:ind w:left="2880" w:hanging="360"/>
      </w:pPr>
    </w:lvl>
    <w:lvl w:ilvl="4" w:tplc="C430E4EA">
      <w:start w:val="1"/>
      <w:numFmt w:val="lowerLetter"/>
      <w:lvlText w:val="%5."/>
      <w:lvlJc w:val="left"/>
      <w:pPr>
        <w:ind w:left="3600" w:hanging="360"/>
      </w:pPr>
    </w:lvl>
    <w:lvl w:ilvl="5" w:tplc="A7607690">
      <w:start w:val="1"/>
      <w:numFmt w:val="lowerRoman"/>
      <w:lvlText w:val="%6."/>
      <w:lvlJc w:val="right"/>
      <w:pPr>
        <w:ind w:left="4320" w:hanging="180"/>
      </w:pPr>
    </w:lvl>
    <w:lvl w:ilvl="6" w:tplc="0E70615A">
      <w:start w:val="1"/>
      <w:numFmt w:val="decimal"/>
      <w:lvlText w:val="%7."/>
      <w:lvlJc w:val="left"/>
      <w:pPr>
        <w:ind w:left="5040" w:hanging="360"/>
      </w:pPr>
    </w:lvl>
    <w:lvl w:ilvl="7" w:tplc="4F20FEB2">
      <w:start w:val="1"/>
      <w:numFmt w:val="lowerLetter"/>
      <w:lvlText w:val="%8."/>
      <w:lvlJc w:val="left"/>
      <w:pPr>
        <w:ind w:left="5760" w:hanging="360"/>
      </w:pPr>
    </w:lvl>
    <w:lvl w:ilvl="8" w:tplc="870C4866">
      <w:start w:val="1"/>
      <w:numFmt w:val="lowerRoman"/>
      <w:lvlText w:val="%9."/>
      <w:lvlJc w:val="right"/>
      <w:pPr>
        <w:ind w:left="6480" w:hanging="180"/>
      </w:pPr>
    </w:lvl>
  </w:abstractNum>
  <w:abstractNum w:abstractNumId="1">
    <w:nsid w:val="0582789A"/>
    <w:multiLevelType w:val="hybridMultilevel"/>
    <w:tmpl w:val="0F744790"/>
    <w:lvl w:ilvl="0" w:tplc="D1D8E8A2">
      <w:start w:val="1"/>
      <w:numFmt w:val="decimal"/>
      <w:lvlText w:val="%1."/>
      <w:lvlJc w:val="left"/>
      <w:pPr>
        <w:ind w:left="720" w:hanging="360"/>
      </w:pPr>
    </w:lvl>
    <w:lvl w:ilvl="1" w:tplc="528AC8E4">
      <w:start w:val="1"/>
      <w:numFmt w:val="lowerLetter"/>
      <w:lvlText w:val="%2."/>
      <w:lvlJc w:val="left"/>
      <w:pPr>
        <w:ind w:left="1440" w:hanging="360"/>
      </w:pPr>
    </w:lvl>
    <w:lvl w:ilvl="2" w:tplc="896EA718">
      <w:start w:val="1"/>
      <w:numFmt w:val="lowerRoman"/>
      <w:lvlText w:val="%3."/>
      <w:lvlJc w:val="right"/>
      <w:pPr>
        <w:ind w:left="2160" w:hanging="180"/>
      </w:pPr>
    </w:lvl>
    <w:lvl w:ilvl="3" w:tplc="C57CBB62">
      <w:start w:val="1"/>
      <w:numFmt w:val="decimal"/>
      <w:lvlText w:val="%4."/>
      <w:lvlJc w:val="left"/>
      <w:pPr>
        <w:ind w:left="2880" w:hanging="360"/>
      </w:pPr>
    </w:lvl>
    <w:lvl w:ilvl="4" w:tplc="4DFACC6A">
      <w:start w:val="1"/>
      <w:numFmt w:val="lowerLetter"/>
      <w:lvlText w:val="%5."/>
      <w:lvlJc w:val="left"/>
      <w:pPr>
        <w:ind w:left="3600" w:hanging="360"/>
      </w:pPr>
    </w:lvl>
    <w:lvl w:ilvl="5" w:tplc="943E7CD2">
      <w:start w:val="1"/>
      <w:numFmt w:val="lowerRoman"/>
      <w:lvlText w:val="%6."/>
      <w:lvlJc w:val="right"/>
      <w:pPr>
        <w:ind w:left="4320" w:hanging="180"/>
      </w:pPr>
    </w:lvl>
    <w:lvl w:ilvl="6" w:tplc="1F460A68">
      <w:start w:val="1"/>
      <w:numFmt w:val="decimal"/>
      <w:lvlText w:val="%7."/>
      <w:lvlJc w:val="left"/>
      <w:pPr>
        <w:ind w:left="5040" w:hanging="360"/>
      </w:pPr>
    </w:lvl>
    <w:lvl w:ilvl="7" w:tplc="BB9ABA1C">
      <w:start w:val="1"/>
      <w:numFmt w:val="lowerLetter"/>
      <w:lvlText w:val="%8."/>
      <w:lvlJc w:val="left"/>
      <w:pPr>
        <w:ind w:left="5760" w:hanging="360"/>
      </w:pPr>
    </w:lvl>
    <w:lvl w:ilvl="8" w:tplc="3E04AD7C">
      <w:start w:val="1"/>
      <w:numFmt w:val="lowerRoman"/>
      <w:lvlText w:val="%9."/>
      <w:lvlJc w:val="right"/>
      <w:pPr>
        <w:ind w:left="6480" w:hanging="180"/>
      </w:pPr>
    </w:lvl>
  </w:abstractNum>
  <w:abstractNum w:abstractNumId="2">
    <w:nsid w:val="0D983815"/>
    <w:multiLevelType w:val="hybridMultilevel"/>
    <w:tmpl w:val="5854F7FE"/>
    <w:lvl w:ilvl="0" w:tplc="5CDA9CAE">
      <w:start w:val="1"/>
      <w:numFmt w:val="bullet"/>
      <w:lvlText w:val=""/>
      <w:lvlJc w:val="left"/>
      <w:pPr>
        <w:ind w:left="720" w:hanging="360"/>
      </w:pPr>
      <w:rPr>
        <w:rFonts w:ascii="Symbol" w:hAnsi="Symbol" w:hint="default"/>
      </w:rPr>
    </w:lvl>
    <w:lvl w:ilvl="1" w:tplc="3A38D0D4">
      <w:start w:val="1"/>
      <w:numFmt w:val="bullet"/>
      <w:lvlText w:val="o"/>
      <w:lvlJc w:val="left"/>
      <w:pPr>
        <w:ind w:left="1440" w:hanging="360"/>
      </w:pPr>
      <w:rPr>
        <w:rFonts w:ascii="Courier New" w:hAnsi="Courier New" w:hint="default"/>
      </w:rPr>
    </w:lvl>
    <w:lvl w:ilvl="2" w:tplc="F5CC2952">
      <w:start w:val="1"/>
      <w:numFmt w:val="bullet"/>
      <w:lvlText w:val=""/>
      <w:lvlJc w:val="left"/>
      <w:pPr>
        <w:ind w:left="2160" w:hanging="360"/>
      </w:pPr>
      <w:rPr>
        <w:rFonts w:ascii="Wingdings" w:hAnsi="Wingdings" w:hint="default"/>
      </w:rPr>
    </w:lvl>
    <w:lvl w:ilvl="3" w:tplc="93AA6C82">
      <w:start w:val="1"/>
      <w:numFmt w:val="bullet"/>
      <w:lvlText w:val=""/>
      <w:lvlJc w:val="left"/>
      <w:pPr>
        <w:ind w:left="2880" w:hanging="360"/>
      </w:pPr>
      <w:rPr>
        <w:rFonts w:ascii="Symbol" w:hAnsi="Symbol" w:hint="default"/>
      </w:rPr>
    </w:lvl>
    <w:lvl w:ilvl="4" w:tplc="58E4A438">
      <w:start w:val="1"/>
      <w:numFmt w:val="bullet"/>
      <w:lvlText w:val="o"/>
      <w:lvlJc w:val="left"/>
      <w:pPr>
        <w:ind w:left="3600" w:hanging="360"/>
      </w:pPr>
      <w:rPr>
        <w:rFonts w:ascii="Courier New" w:hAnsi="Courier New" w:hint="default"/>
      </w:rPr>
    </w:lvl>
    <w:lvl w:ilvl="5" w:tplc="9B0A6E74">
      <w:start w:val="1"/>
      <w:numFmt w:val="bullet"/>
      <w:lvlText w:val=""/>
      <w:lvlJc w:val="left"/>
      <w:pPr>
        <w:ind w:left="4320" w:hanging="360"/>
      </w:pPr>
      <w:rPr>
        <w:rFonts w:ascii="Wingdings" w:hAnsi="Wingdings" w:hint="default"/>
      </w:rPr>
    </w:lvl>
    <w:lvl w:ilvl="6" w:tplc="C01477A2">
      <w:start w:val="1"/>
      <w:numFmt w:val="bullet"/>
      <w:lvlText w:val=""/>
      <w:lvlJc w:val="left"/>
      <w:pPr>
        <w:ind w:left="5040" w:hanging="360"/>
      </w:pPr>
      <w:rPr>
        <w:rFonts w:ascii="Symbol" w:hAnsi="Symbol" w:hint="default"/>
      </w:rPr>
    </w:lvl>
    <w:lvl w:ilvl="7" w:tplc="0924133E">
      <w:start w:val="1"/>
      <w:numFmt w:val="bullet"/>
      <w:lvlText w:val="o"/>
      <w:lvlJc w:val="left"/>
      <w:pPr>
        <w:ind w:left="5760" w:hanging="360"/>
      </w:pPr>
      <w:rPr>
        <w:rFonts w:ascii="Courier New" w:hAnsi="Courier New" w:hint="default"/>
      </w:rPr>
    </w:lvl>
    <w:lvl w:ilvl="8" w:tplc="74BA8D1C">
      <w:start w:val="1"/>
      <w:numFmt w:val="bullet"/>
      <w:lvlText w:val=""/>
      <w:lvlJc w:val="left"/>
      <w:pPr>
        <w:ind w:left="6480" w:hanging="360"/>
      </w:pPr>
      <w:rPr>
        <w:rFonts w:ascii="Wingdings" w:hAnsi="Wingdings" w:hint="default"/>
      </w:rPr>
    </w:lvl>
  </w:abstractNum>
  <w:abstractNum w:abstractNumId="3">
    <w:nsid w:val="11884D26"/>
    <w:multiLevelType w:val="hybridMultilevel"/>
    <w:tmpl w:val="DF2E82C2"/>
    <w:lvl w:ilvl="0" w:tplc="F082456A">
      <w:start w:val="1"/>
      <w:numFmt w:val="bullet"/>
      <w:lvlText w:val=""/>
      <w:lvlJc w:val="left"/>
      <w:pPr>
        <w:ind w:left="720" w:hanging="360"/>
      </w:pPr>
      <w:rPr>
        <w:rFonts w:ascii="Symbol" w:hAnsi="Symbol" w:hint="default"/>
      </w:rPr>
    </w:lvl>
    <w:lvl w:ilvl="1" w:tplc="8064F088">
      <w:start w:val="1"/>
      <w:numFmt w:val="bullet"/>
      <w:lvlText w:val=""/>
      <w:lvlJc w:val="left"/>
      <w:pPr>
        <w:ind w:left="1440" w:hanging="360"/>
      </w:pPr>
      <w:rPr>
        <w:rFonts w:ascii="Symbol" w:hAnsi="Symbol" w:hint="default"/>
      </w:rPr>
    </w:lvl>
    <w:lvl w:ilvl="2" w:tplc="562EAC8C">
      <w:start w:val="1"/>
      <w:numFmt w:val="bullet"/>
      <w:lvlText w:val=""/>
      <w:lvlJc w:val="left"/>
      <w:pPr>
        <w:ind w:left="2160" w:hanging="360"/>
      </w:pPr>
      <w:rPr>
        <w:rFonts w:ascii="Wingdings" w:hAnsi="Wingdings" w:hint="default"/>
      </w:rPr>
    </w:lvl>
    <w:lvl w:ilvl="3" w:tplc="14C2A45C">
      <w:start w:val="1"/>
      <w:numFmt w:val="bullet"/>
      <w:lvlText w:val=""/>
      <w:lvlJc w:val="left"/>
      <w:pPr>
        <w:ind w:left="2880" w:hanging="360"/>
      </w:pPr>
      <w:rPr>
        <w:rFonts w:ascii="Symbol" w:hAnsi="Symbol" w:hint="default"/>
      </w:rPr>
    </w:lvl>
    <w:lvl w:ilvl="4" w:tplc="FD508024">
      <w:start w:val="1"/>
      <w:numFmt w:val="bullet"/>
      <w:lvlText w:val="o"/>
      <w:lvlJc w:val="left"/>
      <w:pPr>
        <w:ind w:left="3600" w:hanging="360"/>
      </w:pPr>
      <w:rPr>
        <w:rFonts w:ascii="Courier New" w:hAnsi="Courier New" w:hint="default"/>
      </w:rPr>
    </w:lvl>
    <w:lvl w:ilvl="5" w:tplc="7DDA76E6">
      <w:start w:val="1"/>
      <w:numFmt w:val="bullet"/>
      <w:lvlText w:val=""/>
      <w:lvlJc w:val="left"/>
      <w:pPr>
        <w:ind w:left="4320" w:hanging="360"/>
      </w:pPr>
      <w:rPr>
        <w:rFonts w:ascii="Wingdings" w:hAnsi="Wingdings" w:hint="default"/>
      </w:rPr>
    </w:lvl>
    <w:lvl w:ilvl="6" w:tplc="B4FA5236">
      <w:start w:val="1"/>
      <w:numFmt w:val="bullet"/>
      <w:lvlText w:val=""/>
      <w:lvlJc w:val="left"/>
      <w:pPr>
        <w:ind w:left="5040" w:hanging="360"/>
      </w:pPr>
      <w:rPr>
        <w:rFonts w:ascii="Symbol" w:hAnsi="Symbol" w:hint="default"/>
      </w:rPr>
    </w:lvl>
    <w:lvl w:ilvl="7" w:tplc="32F2C906">
      <w:start w:val="1"/>
      <w:numFmt w:val="bullet"/>
      <w:lvlText w:val="o"/>
      <w:lvlJc w:val="left"/>
      <w:pPr>
        <w:ind w:left="5760" w:hanging="360"/>
      </w:pPr>
      <w:rPr>
        <w:rFonts w:ascii="Courier New" w:hAnsi="Courier New" w:hint="default"/>
      </w:rPr>
    </w:lvl>
    <w:lvl w:ilvl="8" w:tplc="8F7C2ED6">
      <w:start w:val="1"/>
      <w:numFmt w:val="bullet"/>
      <w:lvlText w:val=""/>
      <w:lvlJc w:val="left"/>
      <w:pPr>
        <w:ind w:left="6480" w:hanging="360"/>
      </w:pPr>
      <w:rPr>
        <w:rFonts w:ascii="Wingdings" w:hAnsi="Wingdings" w:hint="default"/>
      </w:rPr>
    </w:lvl>
  </w:abstractNum>
  <w:abstractNum w:abstractNumId="4">
    <w:nsid w:val="194F2537"/>
    <w:multiLevelType w:val="hybridMultilevel"/>
    <w:tmpl w:val="B24698A8"/>
    <w:lvl w:ilvl="0" w:tplc="DD0485BC">
      <w:start w:val="1"/>
      <w:numFmt w:val="bullet"/>
      <w:lvlText w:val=""/>
      <w:lvlJc w:val="left"/>
      <w:pPr>
        <w:ind w:left="720" w:hanging="360"/>
      </w:pPr>
      <w:rPr>
        <w:rFonts w:ascii="Symbol" w:hAnsi="Symbol" w:hint="default"/>
      </w:rPr>
    </w:lvl>
    <w:lvl w:ilvl="1" w:tplc="E08605EE">
      <w:start w:val="1"/>
      <w:numFmt w:val="bullet"/>
      <w:lvlText w:val=""/>
      <w:lvlJc w:val="left"/>
      <w:pPr>
        <w:ind w:left="1440" w:hanging="360"/>
      </w:pPr>
      <w:rPr>
        <w:rFonts w:ascii="Symbol" w:hAnsi="Symbol" w:hint="default"/>
      </w:rPr>
    </w:lvl>
    <w:lvl w:ilvl="2" w:tplc="E84AFA3C">
      <w:start w:val="1"/>
      <w:numFmt w:val="bullet"/>
      <w:lvlText w:val=""/>
      <w:lvlJc w:val="left"/>
      <w:pPr>
        <w:ind w:left="2160" w:hanging="360"/>
      </w:pPr>
      <w:rPr>
        <w:rFonts w:ascii="Wingdings" w:hAnsi="Wingdings" w:hint="default"/>
      </w:rPr>
    </w:lvl>
    <w:lvl w:ilvl="3" w:tplc="8B38871C">
      <w:start w:val="1"/>
      <w:numFmt w:val="bullet"/>
      <w:lvlText w:val=""/>
      <w:lvlJc w:val="left"/>
      <w:pPr>
        <w:ind w:left="2880" w:hanging="360"/>
      </w:pPr>
      <w:rPr>
        <w:rFonts w:ascii="Symbol" w:hAnsi="Symbol" w:hint="default"/>
      </w:rPr>
    </w:lvl>
    <w:lvl w:ilvl="4" w:tplc="D5EEA8EA">
      <w:start w:val="1"/>
      <w:numFmt w:val="bullet"/>
      <w:lvlText w:val="o"/>
      <w:lvlJc w:val="left"/>
      <w:pPr>
        <w:ind w:left="3600" w:hanging="360"/>
      </w:pPr>
      <w:rPr>
        <w:rFonts w:ascii="Courier New" w:hAnsi="Courier New" w:hint="default"/>
      </w:rPr>
    </w:lvl>
    <w:lvl w:ilvl="5" w:tplc="8C062288">
      <w:start w:val="1"/>
      <w:numFmt w:val="bullet"/>
      <w:lvlText w:val=""/>
      <w:lvlJc w:val="left"/>
      <w:pPr>
        <w:ind w:left="4320" w:hanging="360"/>
      </w:pPr>
      <w:rPr>
        <w:rFonts w:ascii="Wingdings" w:hAnsi="Wingdings" w:hint="default"/>
      </w:rPr>
    </w:lvl>
    <w:lvl w:ilvl="6" w:tplc="441EC4CE">
      <w:start w:val="1"/>
      <w:numFmt w:val="bullet"/>
      <w:lvlText w:val=""/>
      <w:lvlJc w:val="left"/>
      <w:pPr>
        <w:ind w:left="5040" w:hanging="360"/>
      </w:pPr>
      <w:rPr>
        <w:rFonts w:ascii="Symbol" w:hAnsi="Symbol" w:hint="default"/>
      </w:rPr>
    </w:lvl>
    <w:lvl w:ilvl="7" w:tplc="C574772A">
      <w:start w:val="1"/>
      <w:numFmt w:val="bullet"/>
      <w:lvlText w:val="o"/>
      <w:lvlJc w:val="left"/>
      <w:pPr>
        <w:ind w:left="5760" w:hanging="360"/>
      </w:pPr>
      <w:rPr>
        <w:rFonts w:ascii="Courier New" w:hAnsi="Courier New" w:hint="default"/>
      </w:rPr>
    </w:lvl>
    <w:lvl w:ilvl="8" w:tplc="2B54C4EE">
      <w:start w:val="1"/>
      <w:numFmt w:val="bullet"/>
      <w:lvlText w:val=""/>
      <w:lvlJc w:val="left"/>
      <w:pPr>
        <w:ind w:left="6480" w:hanging="360"/>
      </w:pPr>
      <w:rPr>
        <w:rFonts w:ascii="Wingdings" w:hAnsi="Wingdings" w:hint="default"/>
      </w:rPr>
    </w:lvl>
  </w:abstractNum>
  <w:abstractNum w:abstractNumId="5">
    <w:nsid w:val="20D37DB5"/>
    <w:multiLevelType w:val="hybridMultilevel"/>
    <w:tmpl w:val="C706E3C4"/>
    <w:lvl w:ilvl="0" w:tplc="5D40D262">
      <w:start w:val="1"/>
      <w:numFmt w:val="decimal"/>
      <w:lvlText w:val="%1."/>
      <w:lvlJc w:val="left"/>
      <w:pPr>
        <w:ind w:left="720" w:hanging="360"/>
      </w:pPr>
    </w:lvl>
    <w:lvl w:ilvl="1" w:tplc="70F27E2E">
      <w:start w:val="1"/>
      <w:numFmt w:val="lowerLetter"/>
      <w:lvlText w:val="%2."/>
      <w:lvlJc w:val="left"/>
      <w:pPr>
        <w:ind w:left="1440" w:hanging="360"/>
      </w:pPr>
    </w:lvl>
    <w:lvl w:ilvl="2" w:tplc="31F28B4C">
      <w:start w:val="1"/>
      <w:numFmt w:val="lowerRoman"/>
      <w:lvlText w:val="%3."/>
      <w:lvlJc w:val="right"/>
      <w:pPr>
        <w:ind w:left="2160" w:hanging="180"/>
      </w:pPr>
    </w:lvl>
    <w:lvl w:ilvl="3" w:tplc="8B0CC208">
      <w:start w:val="1"/>
      <w:numFmt w:val="decimal"/>
      <w:lvlText w:val="%4."/>
      <w:lvlJc w:val="left"/>
      <w:pPr>
        <w:ind w:left="2880" w:hanging="360"/>
      </w:pPr>
    </w:lvl>
    <w:lvl w:ilvl="4" w:tplc="23BE90B8">
      <w:start w:val="1"/>
      <w:numFmt w:val="lowerLetter"/>
      <w:lvlText w:val="%5."/>
      <w:lvlJc w:val="left"/>
      <w:pPr>
        <w:ind w:left="3600" w:hanging="360"/>
      </w:pPr>
    </w:lvl>
    <w:lvl w:ilvl="5" w:tplc="86D41D4C">
      <w:start w:val="1"/>
      <w:numFmt w:val="lowerRoman"/>
      <w:lvlText w:val="%6."/>
      <w:lvlJc w:val="right"/>
      <w:pPr>
        <w:ind w:left="4320" w:hanging="180"/>
      </w:pPr>
    </w:lvl>
    <w:lvl w:ilvl="6" w:tplc="6F7093CC">
      <w:start w:val="1"/>
      <w:numFmt w:val="decimal"/>
      <w:lvlText w:val="%7."/>
      <w:lvlJc w:val="left"/>
      <w:pPr>
        <w:ind w:left="5040" w:hanging="360"/>
      </w:pPr>
    </w:lvl>
    <w:lvl w:ilvl="7" w:tplc="7C263C9A">
      <w:start w:val="1"/>
      <w:numFmt w:val="lowerLetter"/>
      <w:lvlText w:val="%8."/>
      <w:lvlJc w:val="left"/>
      <w:pPr>
        <w:ind w:left="5760" w:hanging="360"/>
      </w:pPr>
    </w:lvl>
    <w:lvl w:ilvl="8" w:tplc="62CE0ECE">
      <w:start w:val="1"/>
      <w:numFmt w:val="lowerRoman"/>
      <w:lvlText w:val="%9."/>
      <w:lvlJc w:val="right"/>
      <w:pPr>
        <w:ind w:left="6480" w:hanging="180"/>
      </w:pPr>
    </w:lvl>
  </w:abstractNum>
  <w:abstractNum w:abstractNumId="6">
    <w:nsid w:val="21E61D28"/>
    <w:multiLevelType w:val="hybridMultilevel"/>
    <w:tmpl w:val="70B41B60"/>
    <w:lvl w:ilvl="0" w:tplc="FFFFFFFF">
      <w:start w:val="1"/>
      <w:numFmt w:val="decimal"/>
      <w:lvlText w:val="%1."/>
      <w:lvlJc w:val="left"/>
      <w:pPr>
        <w:ind w:left="720" w:hanging="360"/>
      </w:pPr>
    </w:lvl>
    <w:lvl w:ilvl="1" w:tplc="20FA64A0">
      <w:start w:val="1"/>
      <w:numFmt w:val="lowerLetter"/>
      <w:lvlText w:val="%2."/>
      <w:lvlJc w:val="left"/>
      <w:pPr>
        <w:ind w:left="1440" w:hanging="360"/>
      </w:pPr>
    </w:lvl>
    <w:lvl w:ilvl="2" w:tplc="BAF86BE8">
      <w:start w:val="1"/>
      <w:numFmt w:val="lowerRoman"/>
      <w:lvlText w:val="%3."/>
      <w:lvlJc w:val="right"/>
      <w:pPr>
        <w:ind w:left="2160" w:hanging="180"/>
      </w:pPr>
    </w:lvl>
    <w:lvl w:ilvl="3" w:tplc="18BAF678">
      <w:start w:val="1"/>
      <w:numFmt w:val="decimal"/>
      <w:lvlText w:val="%4."/>
      <w:lvlJc w:val="left"/>
      <w:pPr>
        <w:ind w:left="2880" w:hanging="360"/>
      </w:pPr>
    </w:lvl>
    <w:lvl w:ilvl="4" w:tplc="E22AE6EC">
      <w:start w:val="1"/>
      <w:numFmt w:val="lowerLetter"/>
      <w:lvlText w:val="%5."/>
      <w:lvlJc w:val="left"/>
      <w:pPr>
        <w:ind w:left="3600" w:hanging="360"/>
      </w:pPr>
    </w:lvl>
    <w:lvl w:ilvl="5" w:tplc="AC6EAE12">
      <w:start w:val="1"/>
      <w:numFmt w:val="lowerRoman"/>
      <w:lvlText w:val="%6."/>
      <w:lvlJc w:val="right"/>
      <w:pPr>
        <w:ind w:left="4320" w:hanging="180"/>
      </w:pPr>
    </w:lvl>
    <w:lvl w:ilvl="6" w:tplc="713A5992">
      <w:start w:val="1"/>
      <w:numFmt w:val="decimal"/>
      <w:lvlText w:val="%7."/>
      <w:lvlJc w:val="left"/>
      <w:pPr>
        <w:ind w:left="5040" w:hanging="360"/>
      </w:pPr>
    </w:lvl>
    <w:lvl w:ilvl="7" w:tplc="8F74CE62">
      <w:start w:val="1"/>
      <w:numFmt w:val="lowerLetter"/>
      <w:lvlText w:val="%8."/>
      <w:lvlJc w:val="left"/>
      <w:pPr>
        <w:ind w:left="5760" w:hanging="360"/>
      </w:pPr>
    </w:lvl>
    <w:lvl w:ilvl="8" w:tplc="06C86DA6">
      <w:start w:val="1"/>
      <w:numFmt w:val="lowerRoman"/>
      <w:lvlText w:val="%9."/>
      <w:lvlJc w:val="right"/>
      <w:pPr>
        <w:ind w:left="6480" w:hanging="180"/>
      </w:pPr>
    </w:lvl>
  </w:abstractNum>
  <w:abstractNum w:abstractNumId="7">
    <w:nsid w:val="2997341D"/>
    <w:multiLevelType w:val="hybridMultilevel"/>
    <w:tmpl w:val="F3EC256C"/>
    <w:lvl w:ilvl="0" w:tplc="1D64D35E">
      <w:start w:val="1"/>
      <w:numFmt w:val="bullet"/>
      <w:lvlText w:val=""/>
      <w:lvlJc w:val="left"/>
      <w:pPr>
        <w:ind w:left="720" w:hanging="360"/>
      </w:pPr>
      <w:rPr>
        <w:rFonts w:ascii="Symbol" w:hAnsi="Symbol" w:hint="default"/>
      </w:rPr>
    </w:lvl>
    <w:lvl w:ilvl="1" w:tplc="71982C8A">
      <w:start w:val="1"/>
      <w:numFmt w:val="bullet"/>
      <w:lvlText w:val="o"/>
      <w:lvlJc w:val="left"/>
      <w:pPr>
        <w:ind w:left="1440" w:hanging="360"/>
      </w:pPr>
      <w:rPr>
        <w:rFonts w:ascii="Courier New" w:hAnsi="Courier New" w:hint="default"/>
      </w:rPr>
    </w:lvl>
    <w:lvl w:ilvl="2" w:tplc="F70046BA">
      <w:start w:val="1"/>
      <w:numFmt w:val="bullet"/>
      <w:lvlText w:val=""/>
      <w:lvlJc w:val="left"/>
      <w:pPr>
        <w:ind w:left="2160" w:hanging="360"/>
      </w:pPr>
      <w:rPr>
        <w:rFonts w:ascii="Wingdings" w:hAnsi="Wingdings" w:hint="default"/>
      </w:rPr>
    </w:lvl>
    <w:lvl w:ilvl="3" w:tplc="DAD6E2DA">
      <w:start w:val="1"/>
      <w:numFmt w:val="bullet"/>
      <w:lvlText w:val=""/>
      <w:lvlJc w:val="left"/>
      <w:pPr>
        <w:ind w:left="2880" w:hanging="360"/>
      </w:pPr>
      <w:rPr>
        <w:rFonts w:ascii="Symbol" w:hAnsi="Symbol" w:hint="default"/>
      </w:rPr>
    </w:lvl>
    <w:lvl w:ilvl="4" w:tplc="86FACD78">
      <w:start w:val="1"/>
      <w:numFmt w:val="bullet"/>
      <w:lvlText w:val="o"/>
      <w:lvlJc w:val="left"/>
      <w:pPr>
        <w:ind w:left="3600" w:hanging="360"/>
      </w:pPr>
      <w:rPr>
        <w:rFonts w:ascii="Courier New" w:hAnsi="Courier New" w:hint="default"/>
      </w:rPr>
    </w:lvl>
    <w:lvl w:ilvl="5" w:tplc="F4CCFE28">
      <w:start w:val="1"/>
      <w:numFmt w:val="bullet"/>
      <w:lvlText w:val=""/>
      <w:lvlJc w:val="left"/>
      <w:pPr>
        <w:ind w:left="4320" w:hanging="360"/>
      </w:pPr>
      <w:rPr>
        <w:rFonts w:ascii="Wingdings" w:hAnsi="Wingdings" w:hint="default"/>
      </w:rPr>
    </w:lvl>
    <w:lvl w:ilvl="6" w:tplc="E5323D4A">
      <w:start w:val="1"/>
      <w:numFmt w:val="bullet"/>
      <w:lvlText w:val=""/>
      <w:lvlJc w:val="left"/>
      <w:pPr>
        <w:ind w:left="5040" w:hanging="360"/>
      </w:pPr>
      <w:rPr>
        <w:rFonts w:ascii="Symbol" w:hAnsi="Symbol" w:hint="default"/>
      </w:rPr>
    </w:lvl>
    <w:lvl w:ilvl="7" w:tplc="B3E04F7A">
      <w:start w:val="1"/>
      <w:numFmt w:val="bullet"/>
      <w:lvlText w:val="o"/>
      <w:lvlJc w:val="left"/>
      <w:pPr>
        <w:ind w:left="5760" w:hanging="360"/>
      </w:pPr>
      <w:rPr>
        <w:rFonts w:ascii="Courier New" w:hAnsi="Courier New" w:hint="default"/>
      </w:rPr>
    </w:lvl>
    <w:lvl w:ilvl="8" w:tplc="87CC3F62">
      <w:start w:val="1"/>
      <w:numFmt w:val="bullet"/>
      <w:lvlText w:val=""/>
      <w:lvlJc w:val="left"/>
      <w:pPr>
        <w:ind w:left="6480" w:hanging="360"/>
      </w:pPr>
      <w:rPr>
        <w:rFonts w:ascii="Wingdings" w:hAnsi="Wingdings" w:hint="default"/>
      </w:rPr>
    </w:lvl>
  </w:abstractNum>
  <w:abstractNum w:abstractNumId="8">
    <w:nsid w:val="390948EE"/>
    <w:multiLevelType w:val="hybridMultilevel"/>
    <w:tmpl w:val="319489FA"/>
    <w:lvl w:ilvl="0" w:tplc="CC88F664">
      <w:start w:val="1"/>
      <w:numFmt w:val="bullet"/>
      <w:lvlText w:val=""/>
      <w:lvlJc w:val="left"/>
      <w:pPr>
        <w:ind w:left="720" w:hanging="360"/>
      </w:pPr>
      <w:rPr>
        <w:rFonts w:ascii="Symbol" w:hAnsi="Symbol" w:hint="default"/>
      </w:rPr>
    </w:lvl>
    <w:lvl w:ilvl="1" w:tplc="0E3679C4">
      <w:start w:val="1"/>
      <w:numFmt w:val="bullet"/>
      <w:lvlText w:val="o"/>
      <w:lvlJc w:val="left"/>
      <w:pPr>
        <w:ind w:left="1440" w:hanging="360"/>
      </w:pPr>
      <w:rPr>
        <w:rFonts w:ascii="Courier New" w:hAnsi="Courier New" w:hint="default"/>
      </w:rPr>
    </w:lvl>
    <w:lvl w:ilvl="2" w:tplc="D480E9DC">
      <w:start w:val="1"/>
      <w:numFmt w:val="bullet"/>
      <w:lvlText w:val=""/>
      <w:lvlJc w:val="left"/>
      <w:pPr>
        <w:ind w:left="2160" w:hanging="360"/>
      </w:pPr>
      <w:rPr>
        <w:rFonts w:ascii="Wingdings" w:hAnsi="Wingdings" w:hint="default"/>
      </w:rPr>
    </w:lvl>
    <w:lvl w:ilvl="3" w:tplc="23C6BBD8">
      <w:start w:val="1"/>
      <w:numFmt w:val="bullet"/>
      <w:lvlText w:val=""/>
      <w:lvlJc w:val="left"/>
      <w:pPr>
        <w:ind w:left="2880" w:hanging="360"/>
      </w:pPr>
      <w:rPr>
        <w:rFonts w:ascii="Symbol" w:hAnsi="Symbol" w:hint="default"/>
      </w:rPr>
    </w:lvl>
    <w:lvl w:ilvl="4" w:tplc="C240A0EC">
      <w:start w:val="1"/>
      <w:numFmt w:val="bullet"/>
      <w:lvlText w:val="o"/>
      <w:lvlJc w:val="left"/>
      <w:pPr>
        <w:ind w:left="3600" w:hanging="360"/>
      </w:pPr>
      <w:rPr>
        <w:rFonts w:ascii="Courier New" w:hAnsi="Courier New" w:hint="default"/>
      </w:rPr>
    </w:lvl>
    <w:lvl w:ilvl="5" w:tplc="2BB2D876">
      <w:start w:val="1"/>
      <w:numFmt w:val="bullet"/>
      <w:lvlText w:val=""/>
      <w:lvlJc w:val="left"/>
      <w:pPr>
        <w:ind w:left="4320" w:hanging="360"/>
      </w:pPr>
      <w:rPr>
        <w:rFonts w:ascii="Wingdings" w:hAnsi="Wingdings" w:hint="default"/>
      </w:rPr>
    </w:lvl>
    <w:lvl w:ilvl="6" w:tplc="E862A8F2">
      <w:start w:val="1"/>
      <w:numFmt w:val="bullet"/>
      <w:lvlText w:val=""/>
      <w:lvlJc w:val="left"/>
      <w:pPr>
        <w:ind w:left="5040" w:hanging="360"/>
      </w:pPr>
      <w:rPr>
        <w:rFonts w:ascii="Symbol" w:hAnsi="Symbol" w:hint="default"/>
      </w:rPr>
    </w:lvl>
    <w:lvl w:ilvl="7" w:tplc="FB30FB1E">
      <w:start w:val="1"/>
      <w:numFmt w:val="bullet"/>
      <w:lvlText w:val="o"/>
      <w:lvlJc w:val="left"/>
      <w:pPr>
        <w:ind w:left="5760" w:hanging="360"/>
      </w:pPr>
      <w:rPr>
        <w:rFonts w:ascii="Courier New" w:hAnsi="Courier New" w:hint="default"/>
      </w:rPr>
    </w:lvl>
    <w:lvl w:ilvl="8" w:tplc="63922D34">
      <w:start w:val="1"/>
      <w:numFmt w:val="bullet"/>
      <w:lvlText w:val=""/>
      <w:lvlJc w:val="left"/>
      <w:pPr>
        <w:ind w:left="6480" w:hanging="360"/>
      </w:pPr>
      <w:rPr>
        <w:rFonts w:ascii="Wingdings" w:hAnsi="Wingdings" w:hint="default"/>
      </w:rPr>
    </w:lvl>
  </w:abstractNum>
  <w:abstractNum w:abstractNumId="9">
    <w:nsid w:val="403A2C06"/>
    <w:multiLevelType w:val="hybridMultilevel"/>
    <w:tmpl w:val="1AB865C8"/>
    <w:lvl w:ilvl="0" w:tplc="2D964B2A">
      <w:start w:val="1"/>
      <w:numFmt w:val="bullet"/>
      <w:lvlText w:val=""/>
      <w:lvlJc w:val="left"/>
      <w:pPr>
        <w:ind w:left="720" w:hanging="360"/>
      </w:pPr>
      <w:rPr>
        <w:rFonts w:ascii="Symbol" w:hAnsi="Symbol" w:hint="default"/>
      </w:rPr>
    </w:lvl>
    <w:lvl w:ilvl="1" w:tplc="E86E84BC">
      <w:start w:val="1"/>
      <w:numFmt w:val="bullet"/>
      <w:lvlText w:val=""/>
      <w:lvlJc w:val="left"/>
      <w:pPr>
        <w:ind w:left="1440" w:hanging="360"/>
      </w:pPr>
      <w:rPr>
        <w:rFonts w:ascii="Symbol" w:hAnsi="Symbol" w:hint="default"/>
      </w:rPr>
    </w:lvl>
    <w:lvl w:ilvl="2" w:tplc="BEFC49F8">
      <w:start w:val="1"/>
      <w:numFmt w:val="bullet"/>
      <w:lvlText w:val=""/>
      <w:lvlJc w:val="left"/>
      <w:pPr>
        <w:ind w:left="2160" w:hanging="360"/>
      </w:pPr>
      <w:rPr>
        <w:rFonts w:ascii="Wingdings" w:hAnsi="Wingdings" w:hint="default"/>
      </w:rPr>
    </w:lvl>
    <w:lvl w:ilvl="3" w:tplc="351AACDA">
      <w:start w:val="1"/>
      <w:numFmt w:val="bullet"/>
      <w:lvlText w:val=""/>
      <w:lvlJc w:val="left"/>
      <w:pPr>
        <w:ind w:left="2880" w:hanging="360"/>
      </w:pPr>
      <w:rPr>
        <w:rFonts w:ascii="Symbol" w:hAnsi="Symbol" w:hint="default"/>
      </w:rPr>
    </w:lvl>
    <w:lvl w:ilvl="4" w:tplc="AFDAF0F0">
      <w:start w:val="1"/>
      <w:numFmt w:val="bullet"/>
      <w:lvlText w:val="o"/>
      <w:lvlJc w:val="left"/>
      <w:pPr>
        <w:ind w:left="3600" w:hanging="360"/>
      </w:pPr>
      <w:rPr>
        <w:rFonts w:ascii="Courier New" w:hAnsi="Courier New" w:hint="default"/>
      </w:rPr>
    </w:lvl>
    <w:lvl w:ilvl="5" w:tplc="E0F6D316">
      <w:start w:val="1"/>
      <w:numFmt w:val="bullet"/>
      <w:lvlText w:val=""/>
      <w:lvlJc w:val="left"/>
      <w:pPr>
        <w:ind w:left="4320" w:hanging="360"/>
      </w:pPr>
      <w:rPr>
        <w:rFonts w:ascii="Wingdings" w:hAnsi="Wingdings" w:hint="default"/>
      </w:rPr>
    </w:lvl>
    <w:lvl w:ilvl="6" w:tplc="B23050A2">
      <w:start w:val="1"/>
      <w:numFmt w:val="bullet"/>
      <w:lvlText w:val=""/>
      <w:lvlJc w:val="left"/>
      <w:pPr>
        <w:ind w:left="5040" w:hanging="360"/>
      </w:pPr>
      <w:rPr>
        <w:rFonts w:ascii="Symbol" w:hAnsi="Symbol" w:hint="default"/>
      </w:rPr>
    </w:lvl>
    <w:lvl w:ilvl="7" w:tplc="C0F047D4">
      <w:start w:val="1"/>
      <w:numFmt w:val="bullet"/>
      <w:lvlText w:val="o"/>
      <w:lvlJc w:val="left"/>
      <w:pPr>
        <w:ind w:left="5760" w:hanging="360"/>
      </w:pPr>
      <w:rPr>
        <w:rFonts w:ascii="Courier New" w:hAnsi="Courier New" w:hint="default"/>
      </w:rPr>
    </w:lvl>
    <w:lvl w:ilvl="8" w:tplc="03BEDC82">
      <w:start w:val="1"/>
      <w:numFmt w:val="bullet"/>
      <w:lvlText w:val=""/>
      <w:lvlJc w:val="left"/>
      <w:pPr>
        <w:ind w:left="6480" w:hanging="360"/>
      </w:pPr>
      <w:rPr>
        <w:rFonts w:ascii="Wingdings" w:hAnsi="Wingdings" w:hint="default"/>
      </w:rPr>
    </w:lvl>
  </w:abstractNum>
  <w:abstractNum w:abstractNumId="10">
    <w:nsid w:val="528A4A19"/>
    <w:multiLevelType w:val="hybridMultilevel"/>
    <w:tmpl w:val="AED47B64"/>
    <w:lvl w:ilvl="0" w:tplc="48485918">
      <w:start w:val="1"/>
      <w:numFmt w:val="decimal"/>
      <w:lvlText w:val="%1."/>
      <w:lvlJc w:val="left"/>
      <w:pPr>
        <w:ind w:left="720" w:hanging="360"/>
      </w:pPr>
    </w:lvl>
    <w:lvl w:ilvl="1" w:tplc="8676F864">
      <w:start w:val="1"/>
      <w:numFmt w:val="lowerLetter"/>
      <w:lvlText w:val="%2."/>
      <w:lvlJc w:val="left"/>
      <w:pPr>
        <w:ind w:left="1440" w:hanging="360"/>
      </w:pPr>
    </w:lvl>
    <w:lvl w:ilvl="2" w:tplc="A3C0AE26">
      <w:start w:val="1"/>
      <w:numFmt w:val="lowerRoman"/>
      <w:lvlText w:val="%3."/>
      <w:lvlJc w:val="right"/>
      <w:pPr>
        <w:ind w:left="2160" w:hanging="180"/>
      </w:pPr>
    </w:lvl>
    <w:lvl w:ilvl="3" w:tplc="93AA54AC">
      <w:start w:val="1"/>
      <w:numFmt w:val="decimal"/>
      <w:lvlText w:val="%4."/>
      <w:lvlJc w:val="left"/>
      <w:pPr>
        <w:ind w:left="2880" w:hanging="360"/>
      </w:pPr>
    </w:lvl>
    <w:lvl w:ilvl="4" w:tplc="A0CC39C8">
      <w:start w:val="1"/>
      <w:numFmt w:val="lowerLetter"/>
      <w:lvlText w:val="%5."/>
      <w:lvlJc w:val="left"/>
      <w:pPr>
        <w:ind w:left="3600" w:hanging="360"/>
      </w:pPr>
    </w:lvl>
    <w:lvl w:ilvl="5" w:tplc="0076262E">
      <w:start w:val="1"/>
      <w:numFmt w:val="lowerRoman"/>
      <w:lvlText w:val="%6."/>
      <w:lvlJc w:val="right"/>
      <w:pPr>
        <w:ind w:left="4320" w:hanging="180"/>
      </w:pPr>
    </w:lvl>
    <w:lvl w:ilvl="6" w:tplc="0C6AA8B2">
      <w:start w:val="1"/>
      <w:numFmt w:val="decimal"/>
      <w:lvlText w:val="%7."/>
      <w:lvlJc w:val="left"/>
      <w:pPr>
        <w:ind w:left="5040" w:hanging="360"/>
      </w:pPr>
    </w:lvl>
    <w:lvl w:ilvl="7" w:tplc="5EBA67C2">
      <w:start w:val="1"/>
      <w:numFmt w:val="lowerLetter"/>
      <w:lvlText w:val="%8."/>
      <w:lvlJc w:val="left"/>
      <w:pPr>
        <w:ind w:left="5760" w:hanging="360"/>
      </w:pPr>
    </w:lvl>
    <w:lvl w:ilvl="8" w:tplc="FCC0085E">
      <w:start w:val="1"/>
      <w:numFmt w:val="lowerRoman"/>
      <w:lvlText w:val="%9."/>
      <w:lvlJc w:val="right"/>
      <w:pPr>
        <w:ind w:left="6480" w:hanging="180"/>
      </w:pPr>
    </w:lvl>
  </w:abstractNum>
  <w:abstractNum w:abstractNumId="11">
    <w:nsid w:val="55E61EE0"/>
    <w:multiLevelType w:val="hybridMultilevel"/>
    <w:tmpl w:val="4A0C2B80"/>
    <w:lvl w:ilvl="0" w:tplc="111CC208">
      <w:start w:val="1"/>
      <w:numFmt w:val="bullet"/>
      <w:lvlText w:val=""/>
      <w:lvlJc w:val="left"/>
      <w:pPr>
        <w:ind w:left="720" w:hanging="360"/>
      </w:pPr>
      <w:rPr>
        <w:rFonts w:ascii="Symbol" w:hAnsi="Symbol" w:hint="default"/>
      </w:rPr>
    </w:lvl>
    <w:lvl w:ilvl="1" w:tplc="681C74A8">
      <w:start w:val="1"/>
      <w:numFmt w:val="bullet"/>
      <w:lvlText w:val="o"/>
      <w:lvlJc w:val="left"/>
      <w:pPr>
        <w:ind w:left="1440" w:hanging="360"/>
      </w:pPr>
      <w:rPr>
        <w:rFonts w:ascii="Courier New" w:hAnsi="Courier New" w:hint="default"/>
      </w:rPr>
    </w:lvl>
    <w:lvl w:ilvl="2" w:tplc="F3DAB0DA">
      <w:start w:val="1"/>
      <w:numFmt w:val="bullet"/>
      <w:lvlText w:val=""/>
      <w:lvlJc w:val="left"/>
      <w:pPr>
        <w:ind w:left="2160" w:hanging="360"/>
      </w:pPr>
      <w:rPr>
        <w:rFonts w:ascii="Wingdings" w:hAnsi="Wingdings" w:hint="default"/>
      </w:rPr>
    </w:lvl>
    <w:lvl w:ilvl="3" w:tplc="41B29F68">
      <w:start w:val="1"/>
      <w:numFmt w:val="bullet"/>
      <w:lvlText w:val=""/>
      <w:lvlJc w:val="left"/>
      <w:pPr>
        <w:ind w:left="2880" w:hanging="360"/>
      </w:pPr>
      <w:rPr>
        <w:rFonts w:ascii="Symbol" w:hAnsi="Symbol" w:hint="default"/>
      </w:rPr>
    </w:lvl>
    <w:lvl w:ilvl="4" w:tplc="02724746">
      <w:start w:val="1"/>
      <w:numFmt w:val="bullet"/>
      <w:lvlText w:val="o"/>
      <w:lvlJc w:val="left"/>
      <w:pPr>
        <w:ind w:left="3600" w:hanging="360"/>
      </w:pPr>
      <w:rPr>
        <w:rFonts w:ascii="Courier New" w:hAnsi="Courier New" w:hint="default"/>
      </w:rPr>
    </w:lvl>
    <w:lvl w:ilvl="5" w:tplc="A1E2DD24">
      <w:start w:val="1"/>
      <w:numFmt w:val="bullet"/>
      <w:lvlText w:val=""/>
      <w:lvlJc w:val="left"/>
      <w:pPr>
        <w:ind w:left="4320" w:hanging="360"/>
      </w:pPr>
      <w:rPr>
        <w:rFonts w:ascii="Wingdings" w:hAnsi="Wingdings" w:hint="default"/>
      </w:rPr>
    </w:lvl>
    <w:lvl w:ilvl="6" w:tplc="6FDA6C94">
      <w:start w:val="1"/>
      <w:numFmt w:val="bullet"/>
      <w:lvlText w:val=""/>
      <w:lvlJc w:val="left"/>
      <w:pPr>
        <w:ind w:left="5040" w:hanging="360"/>
      </w:pPr>
      <w:rPr>
        <w:rFonts w:ascii="Symbol" w:hAnsi="Symbol" w:hint="default"/>
      </w:rPr>
    </w:lvl>
    <w:lvl w:ilvl="7" w:tplc="098A5C48">
      <w:start w:val="1"/>
      <w:numFmt w:val="bullet"/>
      <w:lvlText w:val="o"/>
      <w:lvlJc w:val="left"/>
      <w:pPr>
        <w:ind w:left="5760" w:hanging="360"/>
      </w:pPr>
      <w:rPr>
        <w:rFonts w:ascii="Courier New" w:hAnsi="Courier New" w:hint="default"/>
      </w:rPr>
    </w:lvl>
    <w:lvl w:ilvl="8" w:tplc="A7DACEF2">
      <w:start w:val="1"/>
      <w:numFmt w:val="bullet"/>
      <w:lvlText w:val=""/>
      <w:lvlJc w:val="left"/>
      <w:pPr>
        <w:ind w:left="6480" w:hanging="360"/>
      </w:pPr>
      <w:rPr>
        <w:rFonts w:ascii="Wingdings" w:hAnsi="Wingdings" w:hint="default"/>
      </w:rPr>
    </w:lvl>
  </w:abstractNum>
  <w:abstractNum w:abstractNumId="12">
    <w:nsid w:val="6AA210A9"/>
    <w:multiLevelType w:val="hybridMultilevel"/>
    <w:tmpl w:val="C1EAA5C2"/>
    <w:lvl w:ilvl="0" w:tplc="7A348296">
      <w:start w:val="1"/>
      <w:numFmt w:val="bullet"/>
      <w:lvlText w:val=""/>
      <w:lvlJc w:val="left"/>
      <w:pPr>
        <w:ind w:left="720" w:hanging="360"/>
      </w:pPr>
      <w:rPr>
        <w:rFonts w:ascii="Symbol" w:hAnsi="Symbol" w:hint="default"/>
      </w:rPr>
    </w:lvl>
    <w:lvl w:ilvl="1" w:tplc="22E62130">
      <w:start w:val="1"/>
      <w:numFmt w:val="bullet"/>
      <w:lvlText w:val=""/>
      <w:lvlJc w:val="left"/>
      <w:pPr>
        <w:ind w:left="1440" w:hanging="360"/>
      </w:pPr>
      <w:rPr>
        <w:rFonts w:ascii="Symbol" w:hAnsi="Symbol" w:hint="default"/>
      </w:rPr>
    </w:lvl>
    <w:lvl w:ilvl="2" w:tplc="7136BC88">
      <w:start w:val="1"/>
      <w:numFmt w:val="bullet"/>
      <w:lvlText w:val=""/>
      <w:lvlJc w:val="left"/>
      <w:pPr>
        <w:ind w:left="2160" w:hanging="360"/>
      </w:pPr>
      <w:rPr>
        <w:rFonts w:ascii="Wingdings" w:hAnsi="Wingdings" w:hint="default"/>
      </w:rPr>
    </w:lvl>
    <w:lvl w:ilvl="3" w:tplc="2E28220A">
      <w:start w:val="1"/>
      <w:numFmt w:val="bullet"/>
      <w:lvlText w:val=""/>
      <w:lvlJc w:val="left"/>
      <w:pPr>
        <w:ind w:left="2880" w:hanging="360"/>
      </w:pPr>
      <w:rPr>
        <w:rFonts w:ascii="Symbol" w:hAnsi="Symbol" w:hint="default"/>
      </w:rPr>
    </w:lvl>
    <w:lvl w:ilvl="4" w:tplc="2B104D44">
      <w:start w:val="1"/>
      <w:numFmt w:val="bullet"/>
      <w:lvlText w:val="o"/>
      <w:lvlJc w:val="left"/>
      <w:pPr>
        <w:ind w:left="3600" w:hanging="360"/>
      </w:pPr>
      <w:rPr>
        <w:rFonts w:ascii="Courier New" w:hAnsi="Courier New" w:hint="default"/>
      </w:rPr>
    </w:lvl>
    <w:lvl w:ilvl="5" w:tplc="C3062E30">
      <w:start w:val="1"/>
      <w:numFmt w:val="bullet"/>
      <w:lvlText w:val=""/>
      <w:lvlJc w:val="left"/>
      <w:pPr>
        <w:ind w:left="4320" w:hanging="360"/>
      </w:pPr>
      <w:rPr>
        <w:rFonts w:ascii="Wingdings" w:hAnsi="Wingdings" w:hint="default"/>
      </w:rPr>
    </w:lvl>
    <w:lvl w:ilvl="6" w:tplc="45986AEC">
      <w:start w:val="1"/>
      <w:numFmt w:val="bullet"/>
      <w:lvlText w:val=""/>
      <w:lvlJc w:val="left"/>
      <w:pPr>
        <w:ind w:left="5040" w:hanging="360"/>
      </w:pPr>
      <w:rPr>
        <w:rFonts w:ascii="Symbol" w:hAnsi="Symbol" w:hint="default"/>
      </w:rPr>
    </w:lvl>
    <w:lvl w:ilvl="7" w:tplc="3A681C9C">
      <w:start w:val="1"/>
      <w:numFmt w:val="bullet"/>
      <w:lvlText w:val="o"/>
      <w:lvlJc w:val="left"/>
      <w:pPr>
        <w:ind w:left="5760" w:hanging="360"/>
      </w:pPr>
      <w:rPr>
        <w:rFonts w:ascii="Courier New" w:hAnsi="Courier New" w:hint="default"/>
      </w:rPr>
    </w:lvl>
    <w:lvl w:ilvl="8" w:tplc="F7E820E0">
      <w:start w:val="1"/>
      <w:numFmt w:val="bullet"/>
      <w:lvlText w:val=""/>
      <w:lvlJc w:val="left"/>
      <w:pPr>
        <w:ind w:left="6480" w:hanging="360"/>
      </w:pPr>
      <w:rPr>
        <w:rFonts w:ascii="Wingdings" w:hAnsi="Wingdings" w:hint="default"/>
      </w:rPr>
    </w:lvl>
  </w:abstractNum>
  <w:abstractNum w:abstractNumId="13">
    <w:nsid w:val="6C861E86"/>
    <w:multiLevelType w:val="hybridMultilevel"/>
    <w:tmpl w:val="5D248136"/>
    <w:lvl w:ilvl="0" w:tplc="6C5A124C">
      <w:start w:val="1"/>
      <w:numFmt w:val="decimal"/>
      <w:lvlText w:val="%1."/>
      <w:lvlJc w:val="left"/>
      <w:pPr>
        <w:ind w:left="720" w:hanging="360"/>
      </w:pPr>
    </w:lvl>
    <w:lvl w:ilvl="1" w:tplc="6EB468DA">
      <w:start w:val="1"/>
      <w:numFmt w:val="lowerLetter"/>
      <w:lvlText w:val="%2."/>
      <w:lvlJc w:val="left"/>
      <w:pPr>
        <w:ind w:left="1440" w:hanging="360"/>
      </w:pPr>
    </w:lvl>
    <w:lvl w:ilvl="2" w:tplc="0A9C6072">
      <w:start w:val="1"/>
      <w:numFmt w:val="lowerRoman"/>
      <w:lvlText w:val="%3."/>
      <w:lvlJc w:val="right"/>
      <w:pPr>
        <w:ind w:left="2160" w:hanging="180"/>
      </w:pPr>
    </w:lvl>
    <w:lvl w:ilvl="3" w:tplc="4FC80D52">
      <w:start w:val="1"/>
      <w:numFmt w:val="decimal"/>
      <w:lvlText w:val="%4."/>
      <w:lvlJc w:val="left"/>
      <w:pPr>
        <w:ind w:left="2880" w:hanging="360"/>
      </w:pPr>
    </w:lvl>
    <w:lvl w:ilvl="4" w:tplc="3DB23094">
      <w:start w:val="1"/>
      <w:numFmt w:val="lowerLetter"/>
      <w:lvlText w:val="%5."/>
      <w:lvlJc w:val="left"/>
      <w:pPr>
        <w:ind w:left="3600" w:hanging="360"/>
      </w:pPr>
    </w:lvl>
    <w:lvl w:ilvl="5" w:tplc="FDDEE28E">
      <w:start w:val="1"/>
      <w:numFmt w:val="lowerRoman"/>
      <w:lvlText w:val="%6."/>
      <w:lvlJc w:val="right"/>
      <w:pPr>
        <w:ind w:left="4320" w:hanging="180"/>
      </w:pPr>
    </w:lvl>
    <w:lvl w:ilvl="6" w:tplc="2280E3DC">
      <w:start w:val="1"/>
      <w:numFmt w:val="decimal"/>
      <w:lvlText w:val="%7."/>
      <w:lvlJc w:val="left"/>
      <w:pPr>
        <w:ind w:left="5040" w:hanging="360"/>
      </w:pPr>
    </w:lvl>
    <w:lvl w:ilvl="7" w:tplc="2E5CC8D4">
      <w:start w:val="1"/>
      <w:numFmt w:val="lowerLetter"/>
      <w:lvlText w:val="%8."/>
      <w:lvlJc w:val="left"/>
      <w:pPr>
        <w:ind w:left="5760" w:hanging="360"/>
      </w:pPr>
    </w:lvl>
    <w:lvl w:ilvl="8" w:tplc="18AE2A42">
      <w:start w:val="1"/>
      <w:numFmt w:val="lowerRoman"/>
      <w:lvlText w:val="%9."/>
      <w:lvlJc w:val="right"/>
      <w:pPr>
        <w:ind w:left="6480" w:hanging="180"/>
      </w:pPr>
    </w:lvl>
  </w:abstractNum>
  <w:abstractNum w:abstractNumId="14">
    <w:nsid w:val="70E9723A"/>
    <w:multiLevelType w:val="hybridMultilevel"/>
    <w:tmpl w:val="D6226918"/>
    <w:lvl w:ilvl="0" w:tplc="37FE52CC">
      <w:start w:val="1"/>
      <w:numFmt w:val="bullet"/>
      <w:lvlText w:val=""/>
      <w:lvlJc w:val="left"/>
      <w:pPr>
        <w:ind w:left="720" w:hanging="360"/>
      </w:pPr>
      <w:rPr>
        <w:rFonts w:ascii="Symbol" w:hAnsi="Symbol" w:hint="default"/>
      </w:rPr>
    </w:lvl>
    <w:lvl w:ilvl="1" w:tplc="C6D0C940">
      <w:start w:val="1"/>
      <w:numFmt w:val="bullet"/>
      <w:lvlText w:val="o"/>
      <w:lvlJc w:val="left"/>
      <w:pPr>
        <w:ind w:left="1440" w:hanging="360"/>
      </w:pPr>
      <w:rPr>
        <w:rFonts w:ascii="Courier New" w:hAnsi="Courier New" w:hint="default"/>
      </w:rPr>
    </w:lvl>
    <w:lvl w:ilvl="2" w:tplc="1F28CBA0">
      <w:start w:val="1"/>
      <w:numFmt w:val="bullet"/>
      <w:lvlText w:val=""/>
      <w:lvlJc w:val="left"/>
      <w:pPr>
        <w:ind w:left="2160" w:hanging="360"/>
      </w:pPr>
      <w:rPr>
        <w:rFonts w:ascii="Wingdings" w:hAnsi="Wingdings" w:hint="default"/>
      </w:rPr>
    </w:lvl>
    <w:lvl w:ilvl="3" w:tplc="5F7EC40C">
      <w:start w:val="1"/>
      <w:numFmt w:val="bullet"/>
      <w:lvlText w:val=""/>
      <w:lvlJc w:val="left"/>
      <w:pPr>
        <w:ind w:left="2880" w:hanging="360"/>
      </w:pPr>
      <w:rPr>
        <w:rFonts w:ascii="Symbol" w:hAnsi="Symbol" w:hint="default"/>
      </w:rPr>
    </w:lvl>
    <w:lvl w:ilvl="4" w:tplc="7A44295C">
      <w:start w:val="1"/>
      <w:numFmt w:val="bullet"/>
      <w:lvlText w:val="o"/>
      <w:lvlJc w:val="left"/>
      <w:pPr>
        <w:ind w:left="3600" w:hanging="360"/>
      </w:pPr>
      <w:rPr>
        <w:rFonts w:ascii="Courier New" w:hAnsi="Courier New" w:hint="default"/>
      </w:rPr>
    </w:lvl>
    <w:lvl w:ilvl="5" w:tplc="17BCCA88">
      <w:start w:val="1"/>
      <w:numFmt w:val="bullet"/>
      <w:lvlText w:val=""/>
      <w:lvlJc w:val="left"/>
      <w:pPr>
        <w:ind w:left="4320" w:hanging="360"/>
      </w:pPr>
      <w:rPr>
        <w:rFonts w:ascii="Wingdings" w:hAnsi="Wingdings" w:hint="default"/>
      </w:rPr>
    </w:lvl>
    <w:lvl w:ilvl="6" w:tplc="7978839A">
      <w:start w:val="1"/>
      <w:numFmt w:val="bullet"/>
      <w:lvlText w:val=""/>
      <w:lvlJc w:val="left"/>
      <w:pPr>
        <w:ind w:left="5040" w:hanging="360"/>
      </w:pPr>
      <w:rPr>
        <w:rFonts w:ascii="Symbol" w:hAnsi="Symbol" w:hint="default"/>
      </w:rPr>
    </w:lvl>
    <w:lvl w:ilvl="7" w:tplc="4FF03CE2">
      <w:start w:val="1"/>
      <w:numFmt w:val="bullet"/>
      <w:lvlText w:val="o"/>
      <w:lvlJc w:val="left"/>
      <w:pPr>
        <w:ind w:left="5760" w:hanging="360"/>
      </w:pPr>
      <w:rPr>
        <w:rFonts w:ascii="Courier New" w:hAnsi="Courier New" w:hint="default"/>
      </w:rPr>
    </w:lvl>
    <w:lvl w:ilvl="8" w:tplc="06BE0D06">
      <w:start w:val="1"/>
      <w:numFmt w:val="bullet"/>
      <w:lvlText w:val=""/>
      <w:lvlJc w:val="left"/>
      <w:pPr>
        <w:ind w:left="6480" w:hanging="360"/>
      </w:pPr>
      <w:rPr>
        <w:rFonts w:ascii="Wingdings" w:hAnsi="Wingdings" w:hint="default"/>
      </w:rPr>
    </w:lvl>
  </w:abstractNum>
  <w:abstractNum w:abstractNumId="15">
    <w:nsid w:val="7D01744D"/>
    <w:multiLevelType w:val="hybridMultilevel"/>
    <w:tmpl w:val="FD22BDE8"/>
    <w:lvl w:ilvl="0" w:tplc="1FB81A46">
      <w:start w:val="1"/>
      <w:numFmt w:val="bullet"/>
      <w:lvlText w:val=""/>
      <w:lvlJc w:val="left"/>
      <w:pPr>
        <w:ind w:left="720" w:hanging="360"/>
      </w:pPr>
      <w:rPr>
        <w:rFonts w:ascii="Symbol" w:hAnsi="Symbol" w:hint="default"/>
      </w:rPr>
    </w:lvl>
    <w:lvl w:ilvl="1" w:tplc="3E78DA52">
      <w:start w:val="1"/>
      <w:numFmt w:val="bullet"/>
      <w:lvlText w:val="o"/>
      <w:lvlJc w:val="left"/>
      <w:pPr>
        <w:ind w:left="1440" w:hanging="360"/>
      </w:pPr>
      <w:rPr>
        <w:rFonts w:ascii="Courier New" w:hAnsi="Courier New" w:hint="default"/>
      </w:rPr>
    </w:lvl>
    <w:lvl w:ilvl="2" w:tplc="21A668C0">
      <w:start w:val="1"/>
      <w:numFmt w:val="bullet"/>
      <w:lvlText w:val=""/>
      <w:lvlJc w:val="left"/>
      <w:pPr>
        <w:ind w:left="2160" w:hanging="360"/>
      </w:pPr>
      <w:rPr>
        <w:rFonts w:ascii="Wingdings" w:hAnsi="Wingdings" w:hint="default"/>
      </w:rPr>
    </w:lvl>
    <w:lvl w:ilvl="3" w:tplc="16BA24FC">
      <w:start w:val="1"/>
      <w:numFmt w:val="bullet"/>
      <w:lvlText w:val=""/>
      <w:lvlJc w:val="left"/>
      <w:pPr>
        <w:ind w:left="2880" w:hanging="360"/>
      </w:pPr>
      <w:rPr>
        <w:rFonts w:ascii="Symbol" w:hAnsi="Symbol" w:hint="default"/>
      </w:rPr>
    </w:lvl>
    <w:lvl w:ilvl="4" w:tplc="466CFBFE">
      <w:start w:val="1"/>
      <w:numFmt w:val="bullet"/>
      <w:lvlText w:val="o"/>
      <w:lvlJc w:val="left"/>
      <w:pPr>
        <w:ind w:left="3600" w:hanging="360"/>
      </w:pPr>
      <w:rPr>
        <w:rFonts w:ascii="Courier New" w:hAnsi="Courier New" w:hint="default"/>
      </w:rPr>
    </w:lvl>
    <w:lvl w:ilvl="5" w:tplc="E99CBBC4">
      <w:start w:val="1"/>
      <w:numFmt w:val="bullet"/>
      <w:lvlText w:val=""/>
      <w:lvlJc w:val="left"/>
      <w:pPr>
        <w:ind w:left="4320" w:hanging="360"/>
      </w:pPr>
      <w:rPr>
        <w:rFonts w:ascii="Symbol" w:hAnsi="Symbol" w:hint="default"/>
      </w:rPr>
    </w:lvl>
    <w:lvl w:ilvl="6" w:tplc="BDDC173E">
      <w:start w:val="1"/>
      <w:numFmt w:val="bullet"/>
      <w:lvlText w:val=""/>
      <w:lvlJc w:val="left"/>
      <w:pPr>
        <w:ind w:left="5040" w:hanging="360"/>
      </w:pPr>
      <w:rPr>
        <w:rFonts w:ascii="Symbol" w:hAnsi="Symbol" w:hint="default"/>
      </w:rPr>
    </w:lvl>
    <w:lvl w:ilvl="7" w:tplc="15FCAD54">
      <w:start w:val="1"/>
      <w:numFmt w:val="bullet"/>
      <w:lvlText w:val="o"/>
      <w:lvlJc w:val="left"/>
      <w:pPr>
        <w:ind w:left="5760" w:hanging="360"/>
      </w:pPr>
      <w:rPr>
        <w:rFonts w:ascii="Courier New" w:hAnsi="Courier New" w:hint="default"/>
      </w:rPr>
    </w:lvl>
    <w:lvl w:ilvl="8" w:tplc="DFBAA4BC">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4"/>
  </w:num>
  <w:num w:numId="5">
    <w:abstractNumId w:val="1"/>
  </w:num>
  <w:num w:numId="6">
    <w:abstractNumId w:val="3"/>
  </w:num>
  <w:num w:numId="7">
    <w:abstractNumId w:val="4"/>
  </w:num>
  <w:num w:numId="8">
    <w:abstractNumId w:val="7"/>
  </w:num>
  <w:num w:numId="9">
    <w:abstractNumId w:val="2"/>
  </w:num>
  <w:num w:numId="10">
    <w:abstractNumId w:val="0"/>
  </w:num>
  <w:num w:numId="11">
    <w:abstractNumId w:val="12"/>
  </w:num>
  <w:num w:numId="12">
    <w:abstractNumId w:val="9"/>
  </w:num>
  <w:num w:numId="13">
    <w:abstractNumId w:val="15"/>
  </w:num>
  <w:num w:numId="14">
    <w:abstractNumId w:val="6"/>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EB1188"/>
    <w:rsid w:val="000E2E47"/>
    <w:rsid w:val="000EBA47"/>
    <w:rsid w:val="0015512C"/>
    <w:rsid w:val="001C7F6A"/>
    <w:rsid w:val="003C3BDC"/>
    <w:rsid w:val="00514095"/>
    <w:rsid w:val="005FADFD"/>
    <w:rsid w:val="00BF05FF"/>
    <w:rsid w:val="01127D2E"/>
    <w:rsid w:val="011E9B16"/>
    <w:rsid w:val="0165446E"/>
    <w:rsid w:val="01D14973"/>
    <w:rsid w:val="01D3BEBC"/>
    <w:rsid w:val="01FFAAD3"/>
    <w:rsid w:val="02457762"/>
    <w:rsid w:val="0293BE69"/>
    <w:rsid w:val="0349D5B1"/>
    <w:rsid w:val="036EFA5B"/>
    <w:rsid w:val="03D4E9A1"/>
    <w:rsid w:val="03E259A8"/>
    <w:rsid w:val="0409DC73"/>
    <w:rsid w:val="041D09FB"/>
    <w:rsid w:val="04967C8C"/>
    <w:rsid w:val="04CE1608"/>
    <w:rsid w:val="05691832"/>
    <w:rsid w:val="05AA7A22"/>
    <w:rsid w:val="05DFC040"/>
    <w:rsid w:val="05F08EB4"/>
    <w:rsid w:val="068566F2"/>
    <w:rsid w:val="06995A0C"/>
    <w:rsid w:val="06D0BFB0"/>
    <w:rsid w:val="06E56477"/>
    <w:rsid w:val="0721A0BC"/>
    <w:rsid w:val="0740DAC8"/>
    <w:rsid w:val="0749D54A"/>
    <w:rsid w:val="07630350"/>
    <w:rsid w:val="076615E5"/>
    <w:rsid w:val="07854FEE"/>
    <w:rsid w:val="07B2AF43"/>
    <w:rsid w:val="07DA7B67"/>
    <w:rsid w:val="07FD7513"/>
    <w:rsid w:val="08A1119B"/>
    <w:rsid w:val="08B66FD8"/>
    <w:rsid w:val="09465B88"/>
    <w:rsid w:val="094BED90"/>
    <w:rsid w:val="099AAFCE"/>
    <w:rsid w:val="09BFAFDA"/>
    <w:rsid w:val="09C020E1"/>
    <w:rsid w:val="0A0010A1"/>
    <w:rsid w:val="0A06B74A"/>
    <w:rsid w:val="0A7481F6"/>
    <w:rsid w:val="0A84B58A"/>
    <w:rsid w:val="0A9765AA"/>
    <w:rsid w:val="0AFFEEBC"/>
    <w:rsid w:val="0B0ABB56"/>
    <w:rsid w:val="0B3050D5"/>
    <w:rsid w:val="0B3D9518"/>
    <w:rsid w:val="0B680D75"/>
    <w:rsid w:val="0B767AD1"/>
    <w:rsid w:val="0BAD1D84"/>
    <w:rsid w:val="0BB3B5D2"/>
    <w:rsid w:val="0BE51586"/>
    <w:rsid w:val="0C2E07D1"/>
    <w:rsid w:val="0C94912F"/>
    <w:rsid w:val="0CB7F864"/>
    <w:rsid w:val="0CEBB78A"/>
    <w:rsid w:val="0CF76185"/>
    <w:rsid w:val="0D27741D"/>
    <w:rsid w:val="0D478080"/>
    <w:rsid w:val="0D91268D"/>
    <w:rsid w:val="0D97A0A0"/>
    <w:rsid w:val="0DADAFD1"/>
    <w:rsid w:val="0DE58951"/>
    <w:rsid w:val="0E1A1F37"/>
    <w:rsid w:val="0E1DD18B"/>
    <w:rsid w:val="0E3E73D3"/>
    <w:rsid w:val="0E602D99"/>
    <w:rsid w:val="0E6E1062"/>
    <w:rsid w:val="0E820903"/>
    <w:rsid w:val="0E992CB5"/>
    <w:rsid w:val="0ED98BCC"/>
    <w:rsid w:val="0F148912"/>
    <w:rsid w:val="0F7BAC90"/>
    <w:rsid w:val="0FC27B3A"/>
    <w:rsid w:val="1010E165"/>
    <w:rsid w:val="10334818"/>
    <w:rsid w:val="1054AA99"/>
    <w:rsid w:val="106A1CEA"/>
    <w:rsid w:val="10DE16D2"/>
    <w:rsid w:val="11035C2B"/>
    <w:rsid w:val="112128B1"/>
    <w:rsid w:val="112DDAE3"/>
    <w:rsid w:val="113EBC7B"/>
    <w:rsid w:val="1150E45A"/>
    <w:rsid w:val="115A8CF0"/>
    <w:rsid w:val="1178B0A5"/>
    <w:rsid w:val="11956CFD"/>
    <w:rsid w:val="11D17B13"/>
    <w:rsid w:val="1235702E"/>
    <w:rsid w:val="1249DCCB"/>
    <w:rsid w:val="125C8C4E"/>
    <w:rsid w:val="12A38CE7"/>
    <w:rsid w:val="12CCEB93"/>
    <w:rsid w:val="12F9B3D5"/>
    <w:rsid w:val="131BEA83"/>
    <w:rsid w:val="13B4E24F"/>
    <w:rsid w:val="1438872E"/>
    <w:rsid w:val="1442869E"/>
    <w:rsid w:val="14469FB6"/>
    <w:rsid w:val="145B32F7"/>
    <w:rsid w:val="14B45F96"/>
    <w:rsid w:val="14C061B3"/>
    <w:rsid w:val="15341FA8"/>
    <w:rsid w:val="1567FE77"/>
    <w:rsid w:val="15723AB1"/>
    <w:rsid w:val="15A65442"/>
    <w:rsid w:val="15B08F40"/>
    <w:rsid w:val="15D3258B"/>
    <w:rsid w:val="16345D8A"/>
    <w:rsid w:val="167596DF"/>
    <w:rsid w:val="16B5BFA7"/>
    <w:rsid w:val="1701817F"/>
    <w:rsid w:val="17051A9B"/>
    <w:rsid w:val="170F4182"/>
    <w:rsid w:val="1716D3D9"/>
    <w:rsid w:val="1731A7B9"/>
    <w:rsid w:val="178AF0B7"/>
    <w:rsid w:val="1863D187"/>
    <w:rsid w:val="18C88F07"/>
    <w:rsid w:val="18CF7281"/>
    <w:rsid w:val="18E63EBA"/>
    <w:rsid w:val="19120D12"/>
    <w:rsid w:val="192C1A16"/>
    <w:rsid w:val="19448999"/>
    <w:rsid w:val="1947856C"/>
    <w:rsid w:val="19E8BAEB"/>
    <w:rsid w:val="19EC729E"/>
    <w:rsid w:val="1A06CD05"/>
    <w:rsid w:val="1A478799"/>
    <w:rsid w:val="1A4B4F82"/>
    <w:rsid w:val="1A72359B"/>
    <w:rsid w:val="1A924FE3"/>
    <w:rsid w:val="1AB49DE3"/>
    <w:rsid w:val="1B28258D"/>
    <w:rsid w:val="1B30063E"/>
    <w:rsid w:val="1B499E6E"/>
    <w:rsid w:val="1B96B641"/>
    <w:rsid w:val="1C32336B"/>
    <w:rsid w:val="1C64F895"/>
    <w:rsid w:val="1CA3EA65"/>
    <w:rsid w:val="1CCAE823"/>
    <w:rsid w:val="1CF42891"/>
    <w:rsid w:val="1D23C974"/>
    <w:rsid w:val="1D24BBE9"/>
    <w:rsid w:val="1D786D26"/>
    <w:rsid w:val="1D9FFBD3"/>
    <w:rsid w:val="1DAB6D47"/>
    <w:rsid w:val="1E073265"/>
    <w:rsid w:val="1E543822"/>
    <w:rsid w:val="1E683C16"/>
    <w:rsid w:val="1E6A910F"/>
    <w:rsid w:val="1ED5916F"/>
    <w:rsid w:val="1EDD5FE2"/>
    <w:rsid w:val="1F3E1753"/>
    <w:rsid w:val="1F3F867A"/>
    <w:rsid w:val="1F5584F2"/>
    <w:rsid w:val="1F6D0D6F"/>
    <w:rsid w:val="1FE7762A"/>
    <w:rsid w:val="1FF70076"/>
    <w:rsid w:val="20066D5E"/>
    <w:rsid w:val="204AF100"/>
    <w:rsid w:val="2086962A"/>
    <w:rsid w:val="208CC1DF"/>
    <w:rsid w:val="20F3F435"/>
    <w:rsid w:val="212702BB"/>
    <w:rsid w:val="216EA984"/>
    <w:rsid w:val="2171A130"/>
    <w:rsid w:val="2171D900"/>
    <w:rsid w:val="21BCB16D"/>
    <w:rsid w:val="21EC52B7"/>
    <w:rsid w:val="21F97995"/>
    <w:rsid w:val="233F1159"/>
    <w:rsid w:val="2342CAF2"/>
    <w:rsid w:val="2377877C"/>
    <w:rsid w:val="23EF4EDF"/>
    <w:rsid w:val="2459AB4F"/>
    <w:rsid w:val="2487B712"/>
    <w:rsid w:val="2495217D"/>
    <w:rsid w:val="24B16435"/>
    <w:rsid w:val="25AEC127"/>
    <w:rsid w:val="25E6E5BF"/>
    <w:rsid w:val="260567A0"/>
    <w:rsid w:val="268D7F36"/>
    <w:rsid w:val="26D59E22"/>
    <w:rsid w:val="26D5EE49"/>
    <w:rsid w:val="26DBF4DC"/>
    <w:rsid w:val="2723E519"/>
    <w:rsid w:val="276A99AD"/>
    <w:rsid w:val="2773B03D"/>
    <w:rsid w:val="2784515A"/>
    <w:rsid w:val="2787584B"/>
    <w:rsid w:val="27BF2E59"/>
    <w:rsid w:val="281BCAF7"/>
    <w:rsid w:val="283B0EA2"/>
    <w:rsid w:val="285F99EE"/>
    <w:rsid w:val="2863AF17"/>
    <w:rsid w:val="2892DCA9"/>
    <w:rsid w:val="28B0335D"/>
    <w:rsid w:val="28D2FB0D"/>
    <w:rsid w:val="290ECD0C"/>
    <w:rsid w:val="29542743"/>
    <w:rsid w:val="29626A62"/>
    <w:rsid w:val="29D7232D"/>
    <w:rsid w:val="29D886AD"/>
    <w:rsid w:val="29E42BA6"/>
    <w:rsid w:val="29FBA8D9"/>
    <w:rsid w:val="2A6101B7"/>
    <w:rsid w:val="2A6A8F2B"/>
    <w:rsid w:val="2A79BE30"/>
    <w:rsid w:val="2A9AFE3A"/>
    <w:rsid w:val="2AA2E542"/>
    <w:rsid w:val="2AC99D44"/>
    <w:rsid w:val="2AE4028E"/>
    <w:rsid w:val="2B40D15F"/>
    <w:rsid w:val="2B540BB7"/>
    <w:rsid w:val="2B6AD4A8"/>
    <w:rsid w:val="2B73D01F"/>
    <w:rsid w:val="2BC7D40E"/>
    <w:rsid w:val="2BCA1666"/>
    <w:rsid w:val="2BFB6E8C"/>
    <w:rsid w:val="2C033207"/>
    <w:rsid w:val="2C071C4F"/>
    <w:rsid w:val="2C0B0A70"/>
    <w:rsid w:val="2C105FEC"/>
    <w:rsid w:val="2C30D583"/>
    <w:rsid w:val="2C320781"/>
    <w:rsid w:val="2C351633"/>
    <w:rsid w:val="2C389E04"/>
    <w:rsid w:val="2C8BE581"/>
    <w:rsid w:val="2C9D4C6B"/>
    <w:rsid w:val="2CC01190"/>
    <w:rsid w:val="2CDC74C2"/>
    <w:rsid w:val="2D4BE74E"/>
    <w:rsid w:val="2D73A334"/>
    <w:rsid w:val="2D9096A7"/>
    <w:rsid w:val="2DC67AFB"/>
    <w:rsid w:val="2DD04257"/>
    <w:rsid w:val="2DFB2DFE"/>
    <w:rsid w:val="2E4433D3"/>
    <w:rsid w:val="2ECCAB1F"/>
    <w:rsid w:val="2EFCE2BA"/>
    <w:rsid w:val="2EFFAF53"/>
    <w:rsid w:val="2F260B3E"/>
    <w:rsid w:val="2F534D03"/>
    <w:rsid w:val="2F8AF4AD"/>
    <w:rsid w:val="2FBF3ED4"/>
    <w:rsid w:val="3003583D"/>
    <w:rsid w:val="301B9C86"/>
    <w:rsid w:val="30361AA4"/>
    <w:rsid w:val="303697C8"/>
    <w:rsid w:val="31208EB6"/>
    <w:rsid w:val="312FE262"/>
    <w:rsid w:val="3141398A"/>
    <w:rsid w:val="314978EF"/>
    <w:rsid w:val="31ECCDF9"/>
    <w:rsid w:val="325AF81D"/>
    <w:rsid w:val="3265E1E6"/>
    <w:rsid w:val="326F3D2C"/>
    <w:rsid w:val="32827680"/>
    <w:rsid w:val="32BBD9C1"/>
    <w:rsid w:val="32CA73C6"/>
    <w:rsid w:val="32D537A1"/>
    <w:rsid w:val="330E61FD"/>
    <w:rsid w:val="332B4CC1"/>
    <w:rsid w:val="33507D6F"/>
    <w:rsid w:val="336CA037"/>
    <w:rsid w:val="33F29455"/>
    <w:rsid w:val="34049EBE"/>
    <w:rsid w:val="3406B1CF"/>
    <w:rsid w:val="346092B8"/>
    <w:rsid w:val="347416B7"/>
    <w:rsid w:val="3491BA8B"/>
    <w:rsid w:val="34AE0865"/>
    <w:rsid w:val="34D9D24B"/>
    <w:rsid w:val="34F51F05"/>
    <w:rsid w:val="3575CB24"/>
    <w:rsid w:val="35BA660F"/>
    <w:rsid w:val="35E31CF6"/>
    <w:rsid w:val="363ADBED"/>
    <w:rsid w:val="3676526E"/>
    <w:rsid w:val="36DE83D9"/>
    <w:rsid w:val="37042C3E"/>
    <w:rsid w:val="371AD502"/>
    <w:rsid w:val="37414450"/>
    <w:rsid w:val="3743A53E"/>
    <w:rsid w:val="37518590"/>
    <w:rsid w:val="37635230"/>
    <w:rsid w:val="379DA5B9"/>
    <w:rsid w:val="37E4D4FE"/>
    <w:rsid w:val="37FBC636"/>
    <w:rsid w:val="38535FCD"/>
    <w:rsid w:val="386CFE36"/>
    <w:rsid w:val="387523CA"/>
    <w:rsid w:val="38A41BE8"/>
    <w:rsid w:val="38B06CEF"/>
    <w:rsid w:val="38E27F45"/>
    <w:rsid w:val="395CA818"/>
    <w:rsid w:val="3962FD08"/>
    <w:rsid w:val="397CE314"/>
    <w:rsid w:val="39850619"/>
    <w:rsid w:val="3988D563"/>
    <w:rsid w:val="398F777B"/>
    <w:rsid w:val="39AD22B7"/>
    <w:rsid w:val="39C8906B"/>
    <w:rsid w:val="3A2E5B73"/>
    <w:rsid w:val="3A33595E"/>
    <w:rsid w:val="3A9C3D26"/>
    <w:rsid w:val="3AB5332F"/>
    <w:rsid w:val="3ABBDF07"/>
    <w:rsid w:val="3AD188F2"/>
    <w:rsid w:val="3AD598E8"/>
    <w:rsid w:val="3B12C7F9"/>
    <w:rsid w:val="3B7A1241"/>
    <w:rsid w:val="3B937AAB"/>
    <w:rsid w:val="3B9BABC7"/>
    <w:rsid w:val="3B9D6371"/>
    <w:rsid w:val="3B9D8269"/>
    <w:rsid w:val="3BBABFD8"/>
    <w:rsid w:val="3BCA2B5C"/>
    <w:rsid w:val="3BF8C04A"/>
    <w:rsid w:val="3C4B21BE"/>
    <w:rsid w:val="3C4E2112"/>
    <w:rsid w:val="3C5A6EEF"/>
    <w:rsid w:val="3CA40630"/>
    <w:rsid w:val="3CD28C80"/>
    <w:rsid w:val="3CD72841"/>
    <w:rsid w:val="3CE95B79"/>
    <w:rsid w:val="3D01B0D8"/>
    <w:rsid w:val="3D36AED1"/>
    <w:rsid w:val="3D44C20A"/>
    <w:rsid w:val="3DE77E63"/>
    <w:rsid w:val="3DEB178A"/>
    <w:rsid w:val="3DEFBFEC"/>
    <w:rsid w:val="3DFCB7EA"/>
    <w:rsid w:val="3E1B78C1"/>
    <w:rsid w:val="3E1C5ADB"/>
    <w:rsid w:val="3E3A2756"/>
    <w:rsid w:val="3E825E35"/>
    <w:rsid w:val="3EAF4450"/>
    <w:rsid w:val="3EE902FD"/>
    <w:rsid w:val="3F75AE90"/>
    <w:rsid w:val="3F8DF583"/>
    <w:rsid w:val="3FA15463"/>
    <w:rsid w:val="3FA50738"/>
    <w:rsid w:val="3FB2FF60"/>
    <w:rsid w:val="3FF000E8"/>
    <w:rsid w:val="402FD4DE"/>
    <w:rsid w:val="406D0D32"/>
    <w:rsid w:val="407F9CDD"/>
    <w:rsid w:val="40EE3637"/>
    <w:rsid w:val="410325FD"/>
    <w:rsid w:val="411E3F93"/>
    <w:rsid w:val="41A1C808"/>
    <w:rsid w:val="41C29423"/>
    <w:rsid w:val="422FEA5E"/>
    <w:rsid w:val="423A11BF"/>
    <w:rsid w:val="424404CA"/>
    <w:rsid w:val="4273EECE"/>
    <w:rsid w:val="429899D5"/>
    <w:rsid w:val="42C88844"/>
    <w:rsid w:val="432AFE8B"/>
    <w:rsid w:val="43930C15"/>
    <w:rsid w:val="441DB4E3"/>
    <w:rsid w:val="442B067E"/>
    <w:rsid w:val="442D8F50"/>
    <w:rsid w:val="445BEC60"/>
    <w:rsid w:val="4487868A"/>
    <w:rsid w:val="44E27EF1"/>
    <w:rsid w:val="4501765E"/>
    <w:rsid w:val="455D2FB9"/>
    <w:rsid w:val="45B54E47"/>
    <w:rsid w:val="45CDD4BA"/>
    <w:rsid w:val="45DA4009"/>
    <w:rsid w:val="45DC5233"/>
    <w:rsid w:val="45FC09FC"/>
    <w:rsid w:val="46979E49"/>
    <w:rsid w:val="46B5D8C9"/>
    <w:rsid w:val="46C0893D"/>
    <w:rsid w:val="47237DEA"/>
    <w:rsid w:val="47354452"/>
    <w:rsid w:val="47695CEB"/>
    <w:rsid w:val="47BA2CF6"/>
    <w:rsid w:val="482BE117"/>
    <w:rsid w:val="4835F01B"/>
    <w:rsid w:val="4851E799"/>
    <w:rsid w:val="485C5191"/>
    <w:rsid w:val="493019AB"/>
    <w:rsid w:val="493D4E7A"/>
    <w:rsid w:val="49764BD8"/>
    <w:rsid w:val="497E9D8D"/>
    <w:rsid w:val="498A9008"/>
    <w:rsid w:val="49C79515"/>
    <w:rsid w:val="49E98D59"/>
    <w:rsid w:val="4A10F009"/>
    <w:rsid w:val="4A2BBBA2"/>
    <w:rsid w:val="4A565D2C"/>
    <w:rsid w:val="4A7326A7"/>
    <w:rsid w:val="4A737485"/>
    <w:rsid w:val="4A7AD8C6"/>
    <w:rsid w:val="4A88727D"/>
    <w:rsid w:val="4AA03A3B"/>
    <w:rsid w:val="4AA792EA"/>
    <w:rsid w:val="4AA91E74"/>
    <w:rsid w:val="4AC35B2E"/>
    <w:rsid w:val="4AD48737"/>
    <w:rsid w:val="4B211013"/>
    <w:rsid w:val="4B2F1F47"/>
    <w:rsid w:val="4B3BA9BE"/>
    <w:rsid w:val="4B7A8277"/>
    <w:rsid w:val="4BAAFE3D"/>
    <w:rsid w:val="4BC26075"/>
    <w:rsid w:val="4C0CDE8A"/>
    <w:rsid w:val="4C0E4736"/>
    <w:rsid w:val="4C615954"/>
    <w:rsid w:val="4C7A0DB2"/>
    <w:rsid w:val="4C84066B"/>
    <w:rsid w:val="4C9870CF"/>
    <w:rsid w:val="4CCB77AC"/>
    <w:rsid w:val="4CF8F820"/>
    <w:rsid w:val="4D16C341"/>
    <w:rsid w:val="4D88C698"/>
    <w:rsid w:val="4DAD7398"/>
    <w:rsid w:val="4DB16216"/>
    <w:rsid w:val="4DCC4840"/>
    <w:rsid w:val="4DCDB736"/>
    <w:rsid w:val="4E9CEE69"/>
    <w:rsid w:val="4EDA1C5D"/>
    <w:rsid w:val="4F09E814"/>
    <w:rsid w:val="4F5C3235"/>
    <w:rsid w:val="4FA8BF7C"/>
    <w:rsid w:val="4FF165A1"/>
    <w:rsid w:val="5004C4F6"/>
    <w:rsid w:val="500A5905"/>
    <w:rsid w:val="50351ED8"/>
    <w:rsid w:val="5067DA7F"/>
    <w:rsid w:val="507FE3DF"/>
    <w:rsid w:val="50D5FCAF"/>
    <w:rsid w:val="50DEC1CF"/>
    <w:rsid w:val="50E6C12D"/>
    <w:rsid w:val="511D540A"/>
    <w:rsid w:val="5133461E"/>
    <w:rsid w:val="5135C16E"/>
    <w:rsid w:val="51449F74"/>
    <w:rsid w:val="51960966"/>
    <w:rsid w:val="51A12A1A"/>
    <w:rsid w:val="51B2AA94"/>
    <w:rsid w:val="51BCFACA"/>
    <w:rsid w:val="523B244F"/>
    <w:rsid w:val="5267F081"/>
    <w:rsid w:val="52B9A5C8"/>
    <w:rsid w:val="534A0E58"/>
    <w:rsid w:val="534EAE09"/>
    <w:rsid w:val="5381D9D7"/>
    <w:rsid w:val="53E17B3F"/>
    <w:rsid w:val="540EA00B"/>
    <w:rsid w:val="542B3602"/>
    <w:rsid w:val="54A3AE52"/>
    <w:rsid w:val="54B1D359"/>
    <w:rsid w:val="54B3600A"/>
    <w:rsid w:val="5502FC6B"/>
    <w:rsid w:val="5535A1A3"/>
    <w:rsid w:val="55597C8D"/>
    <w:rsid w:val="556453C2"/>
    <w:rsid w:val="558745BE"/>
    <w:rsid w:val="55CC3675"/>
    <w:rsid w:val="55D89F7E"/>
    <w:rsid w:val="55DB9204"/>
    <w:rsid w:val="55E1FEF4"/>
    <w:rsid w:val="55EA4CF0"/>
    <w:rsid w:val="55F7C3DD"/>
    <w:rsid w:val="562D206C"/>
    <w:rsid w:val="56589D98"/>
    <w:rsid w:val="569F0497"/>
    <w:rsid w:val="56BB9EEA"/>
    <w:rsid w:val="56BF2C22"/>
    <w:rsid w:val="56C5B7A3"/>
    <w:rsid w:val="56C67BB5"/>
    <w:rsid w:val="578DED92"/>
    <w:rsid w:val="586C785F"/>
    <w:rsid w:val="58A8145A"/>
    <w:rsid w:val="58B8DFF2"/>
    <w:rsid w:val="58EB3419"/>
    <w:rsid w:val="59150571"/>
    <w:rsid w:val="59280D6E"/>
    <w:rsid w:val="59715BE1"/>
    <w:rsid w:val="5A0195C4"/>
    <w:rsid w:val="5B07E403"/>
    <w:rsid w:val="5B1B54B6"/>
    <w:rsid w:val="5B456514"/>
    <w:rsid w:val="5B54E55D"/>
    <w:rsid w:val="5B603E00"/>
    <w:rsid w:val="5B6F9877"/>
    <w:rsid w:val="5C220B9E"/>
    <w:rsid w:val="5C46BD1C"/>
    <w:rsid w:val="5C5DB1E5"/>
    <w:rsid w:val="5C742FD5"/>
    <w:rsid w:val="5CE2048E"/>
    <w:rsid w:val="5D76A9A7"/>
    <w:rsid w:val="5DA8068D"/>
    <w:rsid w:val="5DDAE985"/>
    <w:rsid w:val="5E094068"/>
    <w:rsid w:val="5E376837"/>
    <w:rsid w:val="5E3BC261"/>
    <w:rsid w:val="5E77BF2C"/>
    <w:rsid w:val="5E79BC29"/>
    <w:rsid w:val="5E8897CE"/>
    <w:rsid w:val="5EFFC2B2"/>
    <w:rsid w:val="5F047D3A"/>
    <w:rsid w:val="5F1ACDA7"/>
    <w:rsid w:val="5F410011"/>
    <w:rsid w:val="5F537AB0"/>
    <w:rsid w:val="5FA92334"/>
    <w:rsid w:val="60069815"/>
    <w:rsid w:val="60366805"/>
    <w:rsid w:val="603953AA"/>
    <w:rsid w:val="604D3F2C"/>
    <w:rsid w:val="60682A5A"/>
    <w:rsid w:val="607DA41B"/>
    <w:rsid w:val="608A27FC"/>
    <w:rsid w:val="6093E3C8"/>
    <w:rsid w:val="60E40E8C"/>
    <w:rsid w:val="6123C64F"/>
    <w:rsid w:val="613743C3"/>
    <w:rsid w:val="615461F7"/>
    <w:rsid w:val="616E0D0B"/>
    <w:rsid w:val="616EBD2F"/>
    <w:rsid w:val="61BEFD51"/>
    <w:rsid w:val="625A2C79"/>
    <w:rsid w:val="62BAC347"/>
    <w:rsid w:val="62BB237C"/>
    <w:rsid w:val="62BE48BC"/>
    <w:rsid w:val="63029046"/>
    <w:rsid w:val="630E9D56"/>
    <w:rsid w:val="6315E77A"/>
    <w:rsid w:val="6325746F"/>
    <w:rsid w:val="63472A32"/>
    <w:rsid w:val="636376C6"/>
    <w:rsid w:val="6379646D"/>
    <w:rsid w:val="6389F3EB"/>
    <w:rsid w:val="63BC11A9"/>
    <w:rsid w:val="640D35E6"/>
    <w:rsid w:val="649F6BC6"/>
    <w:rsid w:val="64C95FB6"/>
    <w:rsid w:val="64EA0AC0"/>
    <w:rsid w:val="654997BD"/>
    <w:rsid w:val="65999BAF"/>
    <w:rsid w:val="65BF4BC7"/>
    <w:rsid w:val="65C3B665"/>
    <w:rsid w:val="65C63196"/>
    <w:rsid w:val="6651314E"/>
    <w:rsid w:val="66693252"/>
    <w:rsid w:val="6669A09A"/>
    <w:rsid w:val="66A14EE9"/>
    <w:rsid w:val="66E5E2F0"/>
    <w:rsid w:val="672A6E45"/>
    <w:rsid w:val="672BD06E"/>
    <w:rsid w:val="673EA70D"/>
    <w:rsid w:val="67808F12"/>
    <w:rsid w:val="67E316C5"/>
    <w:rsid w:val="6809FA51"/>
    <w:rsid w:val="6865ADB5"/>
    <w:rsid w:val="68A4D778"/>
    <w:rsid w:val="68D4063A"/>
    <w:rsid w:val="68E8BF4B"/>
    <w:rsid w:val="6925FA4C"/>
    <w:rsid w:val="694201BD"/>
    <w:rsid w:val="69D5DD3D"/>
    <w:rsid w:val="69E2B500"/>
    <w:rsid w:val="6A0691CF"/>
    <w:rsid w:val="6A2B2ACE"/>
    <w:rsid w:val="6A7FC7B8"/>
    <w:rsid w:val="6AAAB7A9"/>
    <w:rsid w:val="6AC236AB"/>
    <w:rsid w:val="6B101C58"/>
    <w:rsid w:val="6BC78984"/>
    <w:rsid w:val="6BF48AB5"/>
    <w:rsid w:val="6C3FD439"/>
    <w:rsid w:val="6C4C0FE3"/>
    <w:rsid w:val="6C4CA2E2"/>
    <w:rsid w:val="6C61021C"/>
    <w:rsid w:val="6C625AB9"/>
    <w:rsid w:val="6C7E274C"/>
    <w:rsid w:val="6C96AA72"/>
    <w:rsid w:val="6CBAD59F"/>
    <w:rsid w:val="6CF5ED19"/>
    <w:rsid w:val="6CF85779"/>
    <w:rsid w:val="6D12DA24"/>
    <w:rsid w:val="6D538061"/>
    <w:rsid w:val="6E0ADE59"/>
    <w:rsid w:val="6E0C5D7B"/>
    <w:rsid w:val="6E41B67C"/>
    <w:rsid w:val="6F153470"/>
    <w:rsid w:val="6F27F706"/>
    <w:rsid w:val="6FE0CDAE"/>
    <w:rsid w:val="6FEE64D7"/>
    <w:rsid w:val="70043F94"/>
    <w:rsid w:val="7051B80F"/>
    <w:rsid w:val="70627503"/>
    <w:rsid w:val="706CD1AF"/>
    <w:rsid w:val="70796DC2"/>
    <w:rsid w:val="70A2B804"/>
    <w:rsid w:val="70A89934"/>
    <w:rsid w:val="70A8E9FD"/>
    <w:rsid w:val="70DFDD4A"/>
    <w:rsid w:val="716D78CC"/>
    <w:rsid w:val="71D922AA"/>
    <w:rsid w:val="71DFD80B"/>
    <w:rsid w:val="723725A4"/>
    <w:rsid w:val="727606AE"/>
    <w:rsid w:val="72D75751"/>
    <w:rsid w:val="72E17308"/>
    <w:rsid w:val="73005023"/>
    <w:rsid w:val="730DE19D"/>
    <w:rsid w:val="73704FD1"/>
    <w:rsid w:val="73843DC5"/>
    <w:rsid w:val="740763F1"/>
    <w:rsid w:val="74094DD3"/>
    <w:rsid w:val="7427B459"/>
    <w:rsid w:val="742939ED"/>
    <w:rsid w:val="742CE0C2"/>
    <w:rsid w:val="7464632D"/>
    <w:rsid w:val="7467558C"/>
    <w:rsid w:val="746C42C6"/>
    <w:rsid w:val="749ABA31"/>
    <w:rsid w:val="74A6CEB4"/>
    <w:rsid w:val="7541EBC2"/>
    <w:rsid w:val="75860F18"/>
    <w:rsid w:val="75C494AC"/>
    <w:rsid w:val="75DD03BB"/>
    <w:rsid w:val="7609855C"/>
    <w:rsid w:val="761E4112"/>
    <w:rsid w:val="762F6D4F"/>
    <w:rsid w:val="763CEEEC"/>
    <w:rsid w:val="7667AC32"/>
    <w:rsid w:val="767CED04"/>
    <w:rsid w:val="77246B5F"/>
    <w:rsid w:val="77294E6E"/>
    <w:rsid w:val="77314AB3"/>
    <w:rsid w:val="775FBEAB"/>
    <w:rsid w:val="7785BC3F"/>
    <w:rsid w:val="77903D2B"/>
    <w:rsid w:val="7796869F"/>
    <w:rsid w:val="77CA5E37"/>
    <w:rsid w:val="7859D1CB"/>
    <w:rsid w:val="78A5A43F"/>
    <w:rsid w:val="78A81FBA"/>
    <w:rsid w:val="78BAAA85"/>
    <w:rsid w:val="78D3CD57"/>
    <w:rsid w:val="78EC995E"/>
    <w:rsid w:val="7931C831"/>
    <w:rsid w:val="79783B29"/>
    <w:rsid w:val="79AAB7EE"/>
    <w:rsid w:val="7A024E54"/>
    <w:rsid w:val="7A07B658"/>
    <w:rsid w:val="7A5D8673"/>
    <w:rsid w:val="7A741C10"/>
    <w:rsid w:val="7A83D179"/>
    <w:rsid w:val="7A9A4823"/>
    <w:rsid w:val="7ACA772C"/>
    <w:rsid w:val="7AEB1188"/>
    <w:rsid w:val="7B25E57A"/>
    <w:rsid w:val="7B5BE070"/>
    <w:rsid w:val="7B63B3E6"/>
    <w:rsid w:val="7B761279"/>
    <w:rsid w:val="7BCB8F12"/>
    <w:rsid w:val="7BE9F2CC"/>
    <w:rsid w:val="7BF3E737"/>
    <w:rsid w:val="7C00DB14"/>
    <w:rsid w:val="7C0B5D49"/>
    <w:rsid w:val="7C90B6EE"/>
    <w:rsid w:val="7CB9FAC9"/>
    <w:rsid w:val="7CC9979E"/>
    <w:rsid w:val="7CE5D969"/>
    <w:rsid w:val="7D164D32"/>
    <w:rsid w:val="7D5E5C95"/>
    <w:rsid w:val="7D8281FA"/>
    <w:rsid w:val="7DBE0226"/>
    <w:rsid w:val="7DF86FC5"/>
    <w:rsid w:val="7E15CA4E"/>
    <w:rsid w:val="7E2D5BED"/>
    <w:rsid w:val="7E71C2BC"/>
    <w:rsid w:val="7E793DD9"/>
    <w:rsid w:val="7E85B462"/>
    <w:rsid w:val="7EAB9784"/>
    <w:rsid w:val="7ECA546E"/>
    <w:rsid w:val="7EFE286E"/>
    <w:rsid w:val="7F035AB9"/>
    <w:rsid w:val="7F28164D"/>
    <w:rsid w:val="7F6B1AB0"/>
    <w:rsid w:val="7F89C787"/>
    <w:rsid w:val="7FDCDBCA"/>
    <w:rsid w:val="7FFE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1188"/>
  <w15:chartTrackingRefBased/>
  <w15:docId w15:val="{D9297D64-2CC9-4020-8676-5162BC76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E2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audenosauneeconfederacy.com/confederacys-creation/" TargetMode="External"/><Relationship Id="rId20" Type="http://schemas.openxmlformats.org/officeDocument/2006/relationships/hyperlink" Target="https://www.historymuseum.ca/cmc/exhibitions/archeo/hnpc/npvol28e.html" TargetMode="External"/><Relationship Id="rId21" Type="http://schemas.openxmlformats.org/officeDocument/2006/relationships/hyperlink" Target="http://firstpeoplesofcanada.com/fp_metis/fp_metis3.html" TargetMode="External"/><Relationship Id="rId22" Type="http://schemas.openxmlformats.org/officeDocument/2006/relationships/hyperlink" Target="http://faculty.marianopolis.edu/c.belanger/quebechistory/encyclopedia/Pemmican-Indianfood-CanadianHistory.htm" TargetMode="External"/><Relationship Id="rId23" Type="http://schemas.openxmlformats.org/officeDocument/2006/relationships/hyperlink" Target="https://www.thecanadianencyclopedia.ca/en/article/pemmican-proclamation" TargetMode="External"/><Relationship Id="rId24" Type="http://schemas.openxmlformats.org/officeDocument/2006/relationships/hyperlink" Target="https://www.umista.ca/pages/collection-history" TargetMode="External"/><Relationship Id="rId25" Type="http://schemas.openxmlformats.org/officeDocument/2006/relationships/hyperlink" Target="https://www.sfu.ca/brc/online_exhibits/masks-2-0/the-potlatch-ban.html" TargetMode="External"/><Relationship Id="rId26" Type="http://schemas.openxmlformats.org/officeDocument/2006/relationships/hyperlink" Target="https://www.mysteriesofcanada.com/first-nations/potlach/" TargetMode="External"/><Relationship Id="rId27" Type="http://schemas.openxmlformats.org/officeDocument/2006/relationships/hyperlink" Target="https://www.youtube.com/watch?v=8YuBxP4CKZc" TargetMode="External"/><Relationship Id="rId28" Type="http://schemas.openxmlformats.org/officeDocument/2006/relationships/hyperlink" Target="https://padlet.com/barker_jp/pandemic2020" TargetMode="External"/><Relationship Id="rId29" Type="http://schemas.openxmlformats.org/officeDocument/2006/relationships/image" Target="media/image1.jpg"/><Relationship Id="rId30" Type="http://schemas.openxmlformats.org/officeDocument/2006/relationships/image" Target="media/image2.jp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blog.nmai.si.edu/main/2014/09/6-nations-haudenosaunee-us-treaty.html" TargetMode="External"/><Relationship Id="rId11" Type="http://schemas.openxmlformats.org/officeDocument/2006/relationships/hyperlink" Target="https://www.ammsa.com/sites/default/files/articles/article-photos/11-sn_ws_can-givennames.jpg" TargetMode="External"/><Relationship Id="rId12" Type="http://schemas.openxmlformats.org/officeDocument/2006/relationships/hyperlink" Target="https://www.ancient-origins.net/news-history-archaeology/14000-old-heiltsuk-village-site-found-british-columbia-could-it-be-oldest-021317" TargetMode="External"/><Relationship Id="rId13" Type="http://schemas.openxmlformats.org/officeDocument/2006/relationships/hyperlink" Target="https://www.beringia.com/exhibits/first-people" TargetMode="External"/><Relationship Id="rId14" Type="http://schemas.openxmlformats.org/officeDocument/2006/relationships/hyperlink" Target="https://nationalpost.com/news/surprise-dna-profile-linking-24000-year-old-siberian-skeleton-to-modern-native-americans-could-rewrite-first-nations-story" TargetMode="External"/><Relationship Id="rId15" Type="http://schemas.openxmlformats.org/officeDocument/2006/relationships/hyperlink" Target="https://nationalpost.com/news/canada/groundbreaking-genetic-study-links-living-first-nation-woman-to-5500-year-old-ancestor" TargetMode="External"/><Relationship Id="rId16" Type="http://schemas.openxmlformats.org/officeDocument/2006/relationships/hyperlink" Target="https://www.canadianicons.ca/collections/canoe" TargetMode="External"/><Relationship Id="rId17" Type="http://schemas.openxmlformats.org/officeDocument/2006/relationships/hyperlink" Target="https://www.canadashistory.ca/explore/travel/paddling-through-history" TargetMode="External"/><Relationship Id="rId18" Type="http://schemas.openxmlformats.org/officeDocument/2006/relationships/hyperlink" Target="http://www.hbcheritage.ca/things/technology/the-canoe" TargetMode="External"/><Relationship Id="rId19" Type="http://schemas.openxmlformats.org/officeDocument/2006/relationships/hyperlink" Target="https://royalbcmuseum.bc.ca/exhibits/bc-archives-time-machine/galler07/frames/wc_peop.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switzer@sd79.bc.ca" TargetMode="External"/><Relationship Id="rId6" Type="http://schemas.openxmlformats.org/officeDocument/2006/relationships/hyperlink" Target="https://zoom.us/join" TargetMode="External"/><Relationship Id="rId7" Type="http://schemas.openxmlformats.org/officeDocument/2006/relationships/hyperlink" Target="https://us02web.zoom.us/j/88201100430?pwd=WGp6aC9oWnU4YXFaVzh1VFFXeldsUT09" TargetMode="External"/><Relationship Id="rId8" Type="http://schemas.openxmlformats.org/officeDocument/2006/relationships/hyperlink" Target="https://americanindian.si.edu/environment/pdf/01_02_Thanksgiving_Addr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1744</Words>
  <Characters>9947</Characters>
  <Application>Microsoft Macintosh Word</Application>
  <DocSecurity>0</DocSecurity>
  <Lines>82</Lines>
  <Paragraphs>23</Paragraphs>
  <ScaleCrop>false</ScaleCrop>
  <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Candelaria</dc:creator>
  <cp:keywords/>
  <dc:description/>
  <cp:lastModifiedBy>Microsoft Office User</cp:lastModifiedBy>
  <cp:revision>2</cp:revision>
  <dcterms:created xsi:type="dcterms:W3CDTF">2020-05-06T17:05:00Z</dcterms:created>
  <dcterms:modified xsi:type="dcterms:W3CDTF">2020-05-06T17:05:00Z</dcterms:modified>
</cp:coreProperties>
</file>